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E600F" w14:textId="7A904228" w:rsidR="00BD5287" w:rsidRDefault="007A7498" w:rsidP="00BD5287">
      <w:pPr>
        <w:spacing w:after="0" w:line="240" w:lineRule="auto"/>
        <w:jc w:val="both"/>
        <w:rPr>
          <w:rFonts w:asciiTheme="majorHAnsi" w:eastAsia="Arimo" w:hAnsiTheme="majorHAnsi" w:cstheme="majorHAnsi"/>
          <w:color w:val="000000"/>
          <w:sz w:val="20"/>
          <w:szCs w:val="20"/>
        </w:rPr>
      </w:pPr>
      <w:r>
        <w:rPr>
          <w:rFonts w:asciiTheme="majorHAnsi" w:hAnsiTheme="majorHAnsi" w:cstheme="majorHAnsi"/>
          <w:noProof/>
          <w:sz w:val="20"/>
          <w:szCs w:val="20"/>
          <w:lang w:val="es-ES_tradnl" w:eastAsia="es-ES_tradnl"/>
        </w:rPr>
        <w:drawing>
          <wp:anchor distT="0" distB="0" distL="114300" distR="114300" simplePos="0" relativeHeight="251660288" behindDoc="0" locked="0" layoutInCell="1" allowOverlap="1" wp14:anchorId="79C53E80" wp14:editId="3D8F4307">
            <wp:simplePos x="0" y="0"/>
            <wp:positionH relativeFrom="column">
              <wp:posOffset>-868281</wp:posOffset>
            </wp:positionH>
            <wp:positionV relativeFrom="paragraph">
              <wp:posOffset>-1026943</wp:posOffset>
            </wp:positionV>
            <wp:extent cx="2466975" cy="1669415"/>
            <wp:effectExtent l="0" t="0" r="0" b="6985"/>
            <wp:wrapNone/>
            <wp:docPr id="1" name="Imagen 1" descr="../../../../../Users/mac/Pictures/Logos%20y%20Firma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c/Pictures/Logos%20y%20Firmas/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66975" cy="1669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256FF2" w14:textId="474D4657" w:rsidR="00BD5287" w:rsidRDefault="00BD5287" w:rsidP="00BD5287">
      <w:pPr>
        <w:spacing w:after="0" w:line="240" w:lineRule="auto"/>
        <w:jc w:val="both"/>
        <w:rPr>
          <w:rFonts w:asciiTheme="majorHAnsi" w:eastAsia="Arimo" w:hAnsiTheme="majorHAnsi" w:cstheme="majorHAnsi"/>
          <w:color w:val="000000"/>
          <w:sz w:val="20"/>
          <w:szCs w:val="20"/>
        </w:rPr>
      </w:pPr>
    </w:p>
    <w:p w14:paraId="4E74B66F" w14:textId="6E522B6B" w:rsidR="00BD5287" w:rsidRDefault="00BD5287" w:rsidP="00BD5287">
      <w:pPr>
        <w:spacing w:after="0" w:line="240" w:lineRule="auto"/>
        <w:jc w:val="both"/>
        <w:rPr>
          <w:rFonts w:asciiTheme="majorHAnsi" w:eastAsia="Arimo" w:hAnsiTheme="majorHAnsi" w:cstheme="majorHAnsi"/>
          <w:color w:val="000000"/>
          <w:sz w:val="20"/>
          <w:szCs w:val="20"/>
        </w:rPr>
      </w:pPr>
    </w:p>
    <w:p w14:paraId="63434E27" w14:textId="2767E81D" w:rsidR="00BD5287" w:rsidRDefault="00BD5287" w:rsidP="00BD5287">
      <w:pPr>
        <w:spacing w:after="0" w:line="240" w:lineRule="auto"/>
        <w:jc w:val="both"/>
        <w:rPr>
          <w:rFonts w:asciiTheme="majorHAnsi" w:eastAsia="Arimo" w:hAnsiTheme="majorHAnsi" w:cstheme="majorHAnsi"/>
          <w:color w:val="000000"/>
          <w:sz w:val="20"/>
          <w:szCs w:val="20"/>
        </w:rPr>
      </w:pPr>
    </w:p>
    <w:p w14:paraId="0BABEFA4" w14:textId="4D8CC3A8" w:rsidR="00BD5287" w:rsidRPr="00BD5287" w:rsidRDefault="00BD5287" w:rsidP="00BD5287">
      <w:pPr>
        <w:spacing w:after="0" w:line="240" w:lineRule="auto"/>
        <w:jc w:val="both"/>
        <w:rPr>
          <w:rFonts w:asciiTheme="majorHAnsi" w:eastAsia="Arimo" w:hAnsiTheme="majorHAnsi" w:cstheme="majorHAnsi"/>
          <w:color w:val="000000"/>
          <w:sz w:val="20"/>
          <w:szCs w:val="20"/>
        </w:rPr>
      </w:pPr>
    </w:p>
    <w:p w14:paraId="6E96D082" w14:textId="5C258F42" w:rsidR="00BD5287" w:rsidRPr="00BD5287" w:rsidRDefault="00BD5287" w:rsidP="00BD5287">
      <w:pPr>
        <w:spacing w:after="0" w:line="240" w:lineRule="auto"/>
        <w:jc w:val="both"/>
        <w:rPr>
          <w:rFonts w:asciiTheme="majorHAnsi" w:eastAsia="Arimo" w:hAnsiTheme="majorHAnsi" w:cstheme="majorHAnsi"/>
          <w:color w:val="000000"/>
          <w:sz w:val="20"/>
          <w:szCs w:val="20"/>
        </w:rPr>
      </w:pPr>
    </w:p>
    <w:p w14:paraId="20317A3C" w14:textId="77777777" w:rsidR="00BD5287" w:rsidRPr="00BD5287" w:rsidRDefault="00BD5287" w:rsidP="00BD5287">
      <w:pPr>
        <w:spacing w:after="0" w:line="240" w:lineRule="auto"/>
        <w:jc w:val="both"/>
        <w:rPr>
          <w:rFonts w:asciiTheme="majorHAnsi" w:eastAsia="Arimo" w:hAnsiTheme="majorHAnsi" w:cstheme="majorHAnsi"/>
          <w:color w:val="000000"/>
          <w:sz w:val="20"/>
          <w:szCs w:val="20"/>
        </w:rPr>
      </w:pPr>
    </w:p>
    <w:p w14:paraId="7E0F8743" w14:textId="44DCE359" w:rsidR="00BD5287" w:rsidRPr="00BD5287" w:rsidRDefault="00BD5287" w:rsidP="00BD5287">
      <w:pPr>
        <w:spacing w:after="0" w:line="240" w:lineRule="auto"/>
        <w:jc w:val="both"/>
        <w:rPr>
          <w:rFonts w:asciiTheme="majorHAnsi" w:eastAsia="Arimo" w:hAnsiTheme="majorHAnsi" w:cstheme="majorHAnsi"/>
          <w:color w:val="000000"/>
          <w:sz w:val="20"/>
          <w:szCs w:val="20"/>
        </w:rPr>
      </w:pPr>
    </w:p>
    <w:p w14:paraId="07962A25" w14:textId="5EB2FD41" w:rsidR="00BD5287" w:rsidRPr="00BD5287" w:rsidRDefault="00BD5287" w:rsidP="00BD5287">
      <w:pPr>
        <w:spacing w:after="0" w:line="240" w:lineRule="auto"/>
        <w:jc w:val="both"/>
        <w:rPr>
          <w:rFonts w:asciiTheme="majorHAnsi" w:eastAsia="Arimo" w:hAnsiTheme="majorHAnsi" w:cstheme="majorHAnsi"/>
          <w:color w:val="000000"/>
          <w:sz w:val="20"/>
          <w:szCs w:val="20"/>
        </w:rPr>
      </w:pPr>
    </w:p>
    <w:p w14:paraId="50910AA7" w14:textId="7EE76323" w:rsidR="00BD5287" w:rsidRPr="00BD5287" w:rsidRDefault="00BD5287" w:rsidP="00BD5287">
      <w:pPr>
        <w:spacing w:after="0" w:line="240" w:lineRule="auto"/>
        <w:jc w:val="both"/>
        <w:rPr>
          <w:rFonts w:asciiTheme="majorHAnsi" w:eastAsia="Arimo" w:hAnsiTheme="majorHAnsi" w:cstheme="majorHAnsi"/>
          <w:color w:val="000000"/>
          <w:sz w:val="20"/>
          <w:szCs w:val="20"/>
        </w:rPr>
      </w:pPr>
    </w:p>
    <w:p w14:paraId="36D712B5" w14:textId="2C858FD6" w:rsidR="00BD5287" w:rsidRPr="00BD5287" w:rsidRDefault="00BD5287" w:rsidP="00BD5287">
      <w:pPr>
        <w:spacing w:after="0" w:line="240" w:lineRule="auto"/>
        <w:jc w:val="both"/>
        <w:rPr>
          <w:rFonts w:asciiTheme="majorHAnsi" w:eastAsia="Arimo" w:hAnsiTheme="majorHAnsi" w:cstheme="majorHAnsi"/>
          <w:b/>
          <w:color w:val="002060"/>
          <w:sz w:val="20"/>
          <w:szCs w:val="20"/>
        </w:rPr>
      </w:pPr>
      <w:r w:rsidRPr="00BD5287">
        <w:rPr>
          <w:rFonts w:asciiTheme="majorHAnsi" w:eastAsia="Arimo" w:hAnsiTheme="majorHAnsi" w:cstheme="majorHAnsi"/>
          <w:noProof/>
          <w:sz w:val="20"/>
          <w:szCs w:val="20"/>
          <w:lang w:val="es-ES_tradnl" w:eastAsia="es-ES_tradnl"/>
        </w:rPr>
        <w:drawing>
          <wp:anchor distT="114300" distB="114300" distL="114300" distR="114300" simplePos="0" relativeHeight="251658240" behindDoc="0" locked="0" layoutInCell="1" hidden="0" allowOverlap="1" wp14:anchorId="43851919" wp14:editId="07A09B1D">
            <wp:simplePos x="0" y="0"/>
            <wp:positionH relativeFrom="page">
              <wp:posOffset>0</wp:posOffset>
            </wp:positionH>
            <wp:positionV relativeFrom="page">
              <wp:posOffset>0</wp:posOffset>
            </wp:positionV>
            <wp:extent cx="7772400" cy="2520000"/>
            <wp:effectExtent l="0" t="0" r="0" b="0"/>
            <wp:wrapNone/>
            <wp:docPr id="3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rotWithShape="1">
                    <a:blip r:embed="rId7"/>
                    <a:srcRect t="4891" b="9041"/>
                    <a:stretch/>
                  </pic:blipFill>
                  <pic:spPr bwMode="auto">
                    <a:xfrm>
                      <a:off x="0" y="0"/>
                      <a:ext cx="7772400" cy="25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heading=h.gjdgxs" w:colFirst="0" w:colLast="0"/>
      <w:bookmarkEnd w:id="0"/>
    </w:p>
    <w:p w14:paraId="2914C511" w14:textId="76741AF0" w:rsidR="00F51B65" w:rsidRDefault="00F51B65" w:rsidP="00BD5287">
      <w:pPr>
        <w:spacing w:after="0" w:line="240" w:lineRule="auto"/>
        <w:jc w:val="both"/>
        <w:rPr>
          <w:rFonts w:asciiTheme="majorHAnsi" w:eastAsia="Arimo" w:hAnsiTheme="majorHAnsi" w:cstheme="majorHAnsi"/>
          <w:b/>
          <w:color w:val="002060"/>
          <w:sz w:val="20"/>
          <w:szCs w:val="20"/>
        </w:rPr>
      </w:pPr>
    </w:p>
    <w:p w14:paraId="01E0B0FB" w14:textId="58641C54" w:rsidR="00F7330A" w:rsidRPr="00BD5287" w:rsidRDefault="001161C6" w:rsidP="00BD5287">
      <w:pPr>
        <w:spacing w:after="0" w:line="240" w:lineRule="auto"/>
        <w:jc w:val="both"/>
        <w:rPr>
          <w:rFonts w:asciiTheme="majorHAnsi" w:eastAsia="Arimo" w:hAnsiTheme="majorHAnsi" w:cstheme="majorHAnsi"/>
          <w:sz w:val="20"/>
          <w:szCs w:val="20"/>
        </w:rPr>
      </w:pPr>
      <w:r w:rsidRPr="00BD5287">
        <w:rPr>
          <w:rFonts w:asciiTheme="majorHAnsi" w:eastAsia="Arimo" w:hAnsiTheme="majorHAnsi" w:cstheme="majorHAnsi"/>
          <w:b/>
          <w:color w:val="002060"/>
          <w:sz w:val="20"/>
          <w:szCs w:val="20"/>
        </w:rPr>
        <w:t>DÍA 1</w:t>
      </w:r>
      <w:r w:rsidR="00BD5287">
        <w:rPr>
          <w:rFonts w:asciiTheme="majorHAnsi" w:eastAsia="Arimo" w:hAnsiTheme="majorHAnsi" w:cstheme="majorHAnsi"/>
          <w:b/>
          <w:color w:val="002060"/>
          <w:sz w:val="20"/>
          <w:szCs w:val="20"/>
        </w:rPr>
        <w:t xml:space="preserve"> - </w:t>
      </w:r>
      <w:r w:rsidRPr="00BD5287">
        <w:rPr>
          <w:rFonts w:asciiTheme="majorHAnsi" w:eastAsia="Arimo" w:hAnsiTheme="majorHAnsi" w:cstheme="majorHAnsi"/>
          <w:b/>
          <w:color w:val="002060"/>
          <w:sz w:val="20"/>
          <w:szCs w:val="20"/>
        </w:rPr>
        <w:t xml:space="preserve">CIUDAD DE ORIGEN </w:t>
      </w:r>
      <w:r w:rsidR="00BD5287">
        <w:rPr>
          <w:rFonts w:asciiTheme="majorHAnsi" w:eastAsia="Arimo" w:hAnsiTheme="majorHAnsi" w:cstheme="majorHAnsi"/>
          <w:b/>
          <w:color w:val="002060"/>
          <w:sz w:val="20"/>
          <w:szCs w:val="20"/>
        </w:rPr>
        <w:t>/</w:t>
      </w:r>
      <w:r w:rsidRPr="00BD5287">
        <w:rPr>
          <w:rFonts w:asciiTheme="majorHAnsi" w:eastAsia="Arimo" w:hAnsiTheme="majorHAnsi" w:cstheme="majorHAnsi"/>
          <w:b/>
          <w:color w:val="002060"/>
          <w:sz w:val="20"/>
          <w:szCs w:val="20"/>
        </w:rPr>
        <w:t xml:space="preserve"> BOGOTÁ</w:t>
      </w:r>
      <w:r w:rsidR="00BD5287">
        <w:rPr>
          <w:rFonts w:asciiTheme="majorHAnsi" w:eastAsia="Arimo" w:hAnsiTheme="majorHAnsi" w:cstheme="majorHAnsi"/>
          <w:b/>
          <w:color w:val="002060"/>
          <w:sz w:val="20"/>
          <w:szCs w:val="20"/>
        </w:rPr>
        <w:t xml:space="preserve">: </w:t>
      </w:r>
      <w:r w:rsidRPr="00BD5287">
        <w:rPr>
          <w:rFonts w:asciiTheme="majorHAnsi" w:eastAsia="Arimo" w:hAnsiTheme="majorHAnsi" w:cstheme="majorHAnsi"/>
          <w:sz w:val="20"/>
          <w:szCs w:val="20"/>
        </w:rPr>
        <w:t>Llegada a la ciudad de Bogotá, la multicultural capital colombiana. Uno de nuestros representantes te estará esperando para dirigirse hasta la unidad vehicular que te conducirá desde el Aeropuerto Internacional “El Dorado” hasta el hotel elegido.  Registro en el hotel. Alojamiento.</w:t>
      </w:r>
    </w:p>
    <w:p w14:paraId="17D2C8E1" w14:textId="3888CC2A" w:rsidR="00F7330A" w:rsidRDefault="001161C6" w:rsidP="00BD5287">
      <w:pPr>
        <w:spacing w:after="0" w:line="240" w:lineRule="auto"/>
        <w:jc w:val="both"/>
        <w:rPr>
          <w:rFonts w:asciiTheme="majorHAnsi" w:eastAsia="Arimo" w:hAnsiTheme="majorHAnsi" w:cstheme="majorHAnsi"/>
          <w:sz w:val="20"/>
          <w:szCs w:val="20"/>
        </w:rPr>
      </w:pPr>
      <w:r w:rsidRPr="00BD5287">
        <w:rPr>
          <w:rFonts w:asciiTheme="majorHAnsi" w:eastAsia="Arimo" w:hAnsiTheme="majorHAnsi" w:cstheme="majorHAnsi"/>
          <w:b/>
          <w:color w:val="FF0000"/>
          <w:sz w:val="20"/>
          <w:szCs w:val="20"/>
        </w:rPr>
        <w:t>Notas:</w:t>
      </w:r>
      <w:r w:rsidR="00BD5287">
        <w:rPr>
          <w:rFonts w:asciiTheme="majorHAnsi" w:eastAsia="Arimo" w:hAnsiTheme="majorHAnsi" w:cstheme="majorHAnsi"/>
          <w:b/>
          <w:color w:val="FF0000"/>
          <w:sz w:val="20"/>
          <w:szCs w:val="20"/>
        </w:rPr>
        <w:t xml:space="preserve"> </w:t>
      </w:r>
      <w:r w:rsidRPr="00BD5287">
        <w:rPr>
          <w:rFonts w:asciiTheme="majorHAnsi" w:eastAsia="Arimo" w:hAnsiTheme="majorHAnsi" w:cstheme="majorHAnsi"/>
          <w:sz w:val="20"/>
          <w:szCs w:val="20"/>
        </w:rPr>
        <w:t xml:space="preserve">Para los traslados de salida el horario nocturno aplica para los vuelos entre las 23:00 y las </w:t>
      </w:r>
      <w:r w:rsidR="00BD5287">
        <w:rPr>
          <w:rFonts w:asciiTheme="majorHAnsi" w:eastAsia="Arimo" w:hAnsiTheme="majorHAnsi" w:cstheme="majorHAnsi"/>
          <w:sz w:val="20"/>
          <w:szCs w:val="20"/>
        </w:rPr>
        <w:t>0</w:t>
      </w:r>
      <w:r w:rsidRPr="00BD5287">
        <w:rPr>
          <w:rFonts w:asciiTheme="majorHAnsi" w:eastAsia="Arimo" w:hAnsiTheme="majorHAnsi" w:cstheme="majorHAnsi"/>
          <w:sz w:val="20"/>
          <w:szCs w:val="20"/>
        </w:rPr>
        <w:t xml:space="preserve">9:00 horas, y de llegada aplica para vuelos entre las 21:00 y </w:t>
      </w:r>
      <w:r w:rsidR="00BD5287">
        <w:rPr>
          <w:rFonts w:asciiTheme="majorHAnsi" w:eastAsia="Arimo" w:hAnsiTheme="majorHAnsi" w:cstheme="majorHAnsi"/>
          <w:sz w:val="20"/>
          <w:szCs w:val="20"/>
        </w:rPr>
        <w:t>0</w:t>
      </w:r>
      <w:r w:rsidRPr="00BD5287">
        <w:rPr>
          <w:rFonts w:asciiTheme="majorHAnsi" w:eastAsia="Arimo" w:hAnsiTheme="majorHAnsi" w:cstheme="majorHAnsi"/>
          <w:sz w:val="20"/>
          <w:szCs w:val="20"/>
        </w:rPr>
        <w:t>6:30 horas. Las tarifas están contempladas para traslados diurnos, de ser nocturnos se aplica un suplemento.</w:t>
      </w:r>
    </w:p>
    <w:p w14:paraId="730D3315" w14:textId="77777777" w:rsidR="00BD5287" w:rsidRPr="00BD5287" w:rsidRDefault="00BD5287" w:rsidP="00BD5287">
      <w:pPr>
        <w:spacing w:after="0" w:line="240" w:lineRule="auto"/>
        <w:jc w:val="both"/>
        <w:rPr>
          <w:rFonts w:asciiTheme="majorHAnsi" w:eastAsia="Arimo" w:hAnsiTheme="majorHAnsi" w:cstheme="majorHAnsi"/>
          <w:sz w:val="20"/>
          <w:szCs w:val="20"/>
        </w:rPr>
      </w:pPr>
    </w:p>
    <w:p w14:paraId="0C71135E" w14:textId="40CC9AFC" w:rsidR="00F7330A" w:rsidRPr="00BD5287" w:rsidRDefault="001161C6" w:rsidP="00BD5287">
      <w:pPr>
        <w:tabs>
          <w:tab w:val="left" w:pos="1170"/>
        </w:tabs>
        <w:spacing w:after="0" w:line="240" w:lineRule="auto"/>
        <w:jc w:val="both"/>
        <w:rPr>
          <w:rFonts w:asciiTheme="majorHAnsi" w:eastAsia="Arimo" w:hAnsiTheme="majorHAnsi" w:cstheme="majorHAnsi"/>
          <w:sz w:val="20"/>
          <w:szCs w:val="20"/>
        </w:rPr>
      </w:pPr>
      <w:r w:rsidRPr="00BD5287">
        <w:rPr>
          <w:rFonts w:asciiTheme="majorHAnsi" w:eastAsia="Arimo" w:hAnsiTheme="majorHAnsi" w:cstheme="majorHAnsi"/>
          <w:b/>
          <w:color w:val="002060"/>
          <w:sz w:val="20"/>
          <w:szCs w:val="20"/>
        </w:rPr>
        <w:t>DÍA 2</w:t>
      </w:r>
      <w:r w:rsidR="00BD5287">
        <w:rPr>
          <w:rFonts w:asciiTheme="majorHAnsi" w:eastAsia="Arimo" w:hAnsiTheme="majorHAnsi" w:cstheme="majorHAnsi"/>
          <w:b/>
          <w:color w:val="002060"/>
          <w:sz w:val="20"/>
          <w:szCs w:val="20"/>
        </w:rPr>
        <w:t xml:space="preserve"> - </w:t>
      </w:r>
      <w:r w:rsidRPr="00BD5287">
        <w:rPr>
          <w:rFonts w:asciiTheme="majorHAnsi" w:eastAsia="Arimo" w:hAnsiTheme="majorHAnsi" w:cstheme="majorHAnsi"/>
          <w:b/>
          <w:color w:val="002060"/>
          <w:sz w:val="20"/>
          <w:szCs w:val="20"/>
        </w:rPr>
        <w:t>BOGOTÁ (Visita a la ciudad con Monserrate)</w:t>
      </w:r>
      <w:r w:rsidR="00BD5287">
        <w:rPr>
          <w:rFonts w:asciiTheme="majorHAnsi" w:eastAsia="Arimo" w:hAnsiTheme="majorHAnsi" w:cstheme="majorHAnsi"/>
          <w:sz w:val="20"/>
          <w:szCs w:val="20"/>
        </w:rPr>
        <w:t xml:space="preserve">: </w:t>
      </w:r>
      <w:r w:rsidRPr="00BD5287">
        <w:rPr>
          <w:rFonts w:asciiTheme="majorHAnsi" w:eastAsia="Arimo" w:hAnsiTheme="majorHAnsi" w:cstheme="majorHAnsi"/>
          <w:sz w:val="20"/>
          <w:szCs w:val="20"/>
        </w:rPr>
        <w:t>Desayuno en el hotel. A continuación, uno de nuestros representantes lo recogerá en su hotel para salir al centro histórico de Bogotá, donde se inicia un recorrido peatonal por la Plaza de Bolívar y las calles cercanas, donde se ven edificios como el Capitolio Nacional, centro de la vida legislativa del país; La Casa de los Comuneros; la Casa de Nariño, sede de la Presidencia de la República; y visita panorámica de la Iglesia Museo de Santa Clara. Entrará al Museo del Oro, donde hay unas 34.000 piezas de orfebrería de diversas culturas prehispánicas</w:t>
      </w:r>
      <w:r w:rsidR="00BD5287">
        <w:rPr>
          <w:rFonts w:asciiTheme="majorHAnsi" w:eastAsia="Arimo" w:hAnsiTheme="majorHAnsi" w:cstheme="majorHAnsi"/>
          <w:sz w:val="20"/>
          <w:szCs w:val="20"/>
        </w:rPr>
        <w:t>.</w:t>
      </w:r>
      <w:r w:rsidRPr="00BD5287">
        <w:rPr>
          <w:rFonts w:asciiTheme="majorHAnsi" w:eastAsia="Arimo" w:hAnsiTheme="majorHAnsi" w:cstheme="majorHAnsi"/>
          <w:sz w:val="20"/>
          <w:szCs w:val="20"/>
        </w:rPr>
        <w:t xml:space="preserve"> La ruta sigue de los 2.600 metros sobre el nivel del mar de la ciudad hasta los 3.152 metros, allí está el santuario donde se venera la imagen del Señor Caído de Monserrate. Desde allí se aprecia la mejor panorámica de Bogotá. Regreso al hotel.</w:t>
      </w:r>
    </w:p>
    <w:p w14:paraId="64DF4C58" w14:textId="77777777" w:rsidR="00BD5287" w:rsidRDefault="001161C6" w:rsidP="00BD5287">
      <w:pPr>
        <w:spacing w:after="0" w:line="240" w:lineRule="auto"/>
        <w:jc w:val="both"/>
        <w:rPr>
          <w:rFonts w:asciiTheme="majorHAnsi" w:eastAsia="Arimo" w:hAnsiTheme="majorHAnsi" w:cstheme="majorHAnsi"/>
          <w:b/>
          <w:color w:val="FF0000"/>
          <w:sz w:val="20"/>
          <w:szCs w:val="20"/>
        </w:rPr>
      </w:pPr>
      <w:r w:rsidRPr="00BD5287">
        <w:rPr>
          <w:rFonts w:asciiTheme="majorHAnsi" w:eastAsia="Arimo" w:hAnsiTheme="majorHAnsi" w:cstheme="majorHAnsi"/>
          <w:b/>
          <w:color w:val="FF0000"/>
          <w:sz w:val="20"/>
          <w:szCs w:val="20"/>
        </w:rPr>
        <w:t>Notas:</w:t>
      </w:r>
    </w:p>
    <w:p w14:paraId="38E302B0" w14:textId="77777777" w:rsidR="00BD5287" w:rsidRDefault="001161C6" w:rsidP="00BD5287">
      <w:pPr>
        <w:pStyle w:val="Prrafodelista"/>
        <w:numPr>
          <w:ilvl w:val="0"/>
          <w:numId w:val="5"/>
        </w:numPr>
        <w:jc w:val="both"/>
        <w:rPr>
          <w:rFonts w:asciiTheme="majorHAnsi" w:eastAsia="Arimo" w:hAnsiTheme="majorHAnsi" w:cstheme="majorHAnsi"/>
          <w:color w:val="000000"/>
          <w:sz w:val="20"/>
          <w:szCs w:val="20"/>
        </w:rPr>
      </w:pPr>
      <w:r w:rsidRPr="00BD5287">
        <w:rPr>
          <w:rFonts w:asciiTheme="majorHAnsi" w:eastAsia="Arimo" w:hAnsiTheme="majorHAnsi" w:cstheme="majorHAnsi"/>
          <w:color w:val="000000"/>
          <w:sz w:val="20"/>
          <w:szCs w:val="20"/>
        </w:rPr>
        <w:t>El Museo del Oro está cerrado todos lunes, por lo cual se visita el Museo Botero y el Museo Casa de la Moneda</w:t>
      </w:r>
      <w:r w:rsidR="00BD5287">
        <w:rPr>
          <w:rFonts w:asciiTheme="majorHAnsi" w:eastAsia="Arimo" w:hAnsiTheme="majorHAnsi" w:cstheme="majorHAnsi"/>
          <w:color w:val="000000"/>
          <w:sz w:val="20"/>
          <w:szCs w:val="20"/>
        </w:rPr>
        <w:t>.</w:t>
      </w:r>
    </w:p>
    <w:p w14:paraId="7F01CE56" w14:textId="4E51F2F8" w:rsidR="00F7330A" w:rsidRPr="00BD5287" w:rsidRDefault="001161C6" w:rsidP="00BD5287">
      <w:pPr>
        <w:pStyle w:val="Prrafodelista"/>
        <w:numPr>
          <w:ilvl w:val="0"/>
          <w:numId w:val="5"/>
        </w:numPr>
        <w:jc w:val="both"/>
        <w:rPr>
          <w:rFonts w:asciiTheme="majorHAnsi" w:eastAsia="Arimo" w:hAnsiTheme="majorHAnsi" w:cstheme="majorHAnsi"/>
          <w:color w:val="000000"/>
          <w:sz w:val="20"/>
          <w:szCs w:val="20"/>
        </w:rPr>
      </w:pPr>
      <w:r w:rsidRPr="00BD5287">
        <w:rPr>
          <w:rFonts w:asciiTheme="majorHAnsi" w:eastAsia="Arimo" w:hAnsiTheme="majorHAnsi" w:cstheme="majorHAnsi"/>
          <w:color w:val="000000"/>
          <w:sz w:val="20"/>
          <w:szCs w:val="20"/>
        </w:rPr>
        <w:t>Los domingos el tour con ascenso a Monserrate opera sujeto a disponibilidad y bajo solicitud.</w:t>
      </w:r>
    </w:p>
    <w:p w14:paraId="0355A8BD" w14:textId="47F288E2" w:rsidR="00F7330A" w:rsidRPr="00BD5287" w:rsidRDefault="001161C6" w:rsidP="00BD5287">
      <w:pPr>
        <w:spacing w:after="0" w:line="240" w:lineRule="auto"/>
        <w:jc w:val="both"/>
        <w:rPr>
          <w:rFonts w:asciiTheme="majorHAnsi" w:eastAsia="Arimo" w:hAnsiTheme="majorHAnsi" w:cstheme="majorHAnsi"/>
          <w:sz w:val="20"/>
          <w:szCs w:val="20"/>
        </w:rPr>
      </w:pPr>
      <w:r w:rsidRPr="00BD5287">
        <w:rPr>
          <w:rFonts w:asciiTheme="majorHAnsi" w:eastAsia="Arimo" w:hAnsiTheme="majorHAnsi" w:cstheme="majorHAnsi"/>
          <w:b/>
          <w:color w:val="002060"/>
          <w:sz w:val="20"/>
          <w:szCs w:val="20"/>
        </w:rPr>
        <w:t>Duración</w:t>
      </w:r>
      <w:r w:rsidRPr="00BD5287">
        <w:rPr>
          <w:rFonts w:asciiTheme="majorHAnsi" w:eastAsia="Arimo" w:hAnsiTheme="majorHAnsi" w:cstheme="majorHAnsi"/>
          <w:color w:val="002060"/>
          <w:sz w:val="20"/>
          <w:szCs w:val="20"/>
        </w:rPr>
        <w:t xml:space="preserve">: </w:t>
      </w:r>
      <w:r w:rsidRPr="00BD5287">
        <w:rPr>
          <w:rFonts w:asciiTheme="majorHAnsi" w:eastAsia="Arimo" w:hAnsiTheme="majorHAnsi" w:cstheme="majorHAnsi"/>
          <w:sz w:val="20"/>
          <w:szCs w:val="20"/>
        </w:rPr>
        <w:t>5 horas aproximadamente</w:t>
      </w:r>
      <w:r w:rsidR="00BD5287">
        <w:rPr>
          <w:rFonts w:asciiTheme="majorHAnsi" w:eastAsia="Arimo" w:hAnsiTheme="majorHAnsi" w:cstheme="majorHAnsi"/>
          <w:sz w:val="20"/>
          <w:szCs w:val="20"/>
        </w:rPr>
        <w:t>.</w:t>
      </w:r>
    </w:p>
    <w:p w14:paraId="083718EE" w14:textId="7C34EAF3" w:rsidR="00F7330A" w:rsidRPr="00BD5287" w:rsidRDefault="001161C6" w:rsidP="00BD5287">
      <w:pPr>
        <w:spacing w:after="0" w:line="240" w:lineRule="auto"/>
        <w:jc w:val="both"/>
        <w:rPr>
          <w:rFonts w:asciiTheme="majorHAnsi" w:eastAsia="Arimo" w:hAnsiTheme="majorHAnsi" w:cstheme="majorHAnsi"/>
          <w:sz w:val="20"/>
          <w:szCs w:val="20"/>
        </w:rPr>
      </w:pPr>
      <w:r w:rsidRPr="00BD5287">
        <w:rPr>
          <w:rFonts w:asciiTheme="majorHAnsi" w:eastAsia="Arimo" w:hAnsiTheme="majorHAnsi" w:cstheme="majorHAnsi"/>
          <w:b/>
          <w:color w:val="002060"/>
          <w:sz w:val="20"/>
          <w:szCs w:val="20"/>
        </w:rPr>
        <w:t>Operación</w:t>
      </w:r>
      <w:r w:rsidRPr="00BD5287">
        <w:rPr>
          <w:rFonts w:asciiTheme="majorHAnsi" w:eastAsia="Arimo" w:hAnsiTheme="majorHAnsi" w:cstheme="majorHAnsi"/>
          <w:color w:val="002060"/>
          <w:sz w:val="20"/>
          <w:szCs w:val="20"/>
        </w:rPr>
        <w:t xml:space="preserve">: </w:t>
      </w:r>
      <w:r w:rsidRPr="00BD5287">
        <w:rPr>
          <w:rFonts w:asciiTheme="majorHAnsi" w:eastAsia="Arimo" w:hAnsiTheme="majorHAnsi" w:cstheme="majorHAnsi"/>
          <w:sz w:val="20"/>
          <w:szCs w:val="20"/>
        </w:rPr>
        <w:t xml:space="preserve">El servicio regular opera de lunes a sábados sobre las 9:00 </w:t>
      </w:r>
      <w:r w:rsidR="00BD5287">
        <w:rPr>
          <w:rFonts w:asciiTheme="majorHAnsi" w:eastAsia="Arimo" w:hAnsiTheme="majorHAnsi" w:cstheme="majorHAnsi"/>
          <w:sz w:val="20"/>
          <w:szCs w:val="20"/>
        </w:rPr>
        <w:t>h</w:t>
      </w:r>
      <w:r w:rsidRPr="00BD5287">
        <w:rPr>
          <w:rFonts w:asciiTheme="majorHAnsi" w:eastAsia="Arimo" w:hAnsiTheme="majorHAnsi" w:cstheme="majorHAnsi"/>
          <w:sz w:val="20"/>
          <w:szCs w:val="20"/>
        </w:rPr>
        <w:t xml:space="preserve">oras, para el servicio privado se puede programar a las 09:00 o 14:00 </w:t>
      </w:r>
      <w:r w:rsidR="00BD5287">
        <w:rPr>
          <w:rFonts w:asciiTheme="majorHAnsi" w:eastAsia="Arimo" w:hAnsiTheme="majorHAnsi" w:cstheme="majorHAnsi"/>
          <w:sz w:val="20"/>
          <w:szCs w:val="20"/>
        </w:rPr>
        <w:t>horas</w:t>
      </w:r>
      <w:r w:rsidRPr="00BD5287">
        <w:rPr>
          <w:rFonts w:asciiTheme="majorHAnsi" w:eastAsia="Arimo" w:hAnsiTheme="majorHAnsi" w:cstheme="majorHAnsi"/>
          <w:sz w:val="20"/>
          <w:szCs w:val="20"/>
        </w:rPr>
        <w:t xml:space="preserve">. </w:t>
      </w:r>
    </w:p>
    <w:p w14:paraId="44C413C4" w14:textId="77777777" w:rsidR="00F7330A" w:rsidRPr="00BD5287" w:rsidRDefault="00F7330A" w:rsidP="00BD5287">
      <w:pPr>
        <w:tabs>
          <w:tab w:val="left" w:pos="1170"/>
        </w:tabs>
        <w:spacing w:after="0" w:line="240" w:lineRule="auto"/>
        <w:jc w:val="both"/>
        <w:rPr>
          <w:rFonts w:asciiTheme="majorHAnsi" w:eastAsia="Arimo" w:hAnsiTheme="majorHAnsi" w:cstheme="majorHAnsi"/>
          <w:sz w:val="20"/>
          <w:szCs w:val="20"/>
        </w:rPr>
      </w:pPr>
    </w:p>
    <w:p w14:paraId="31370D9C" w14:textId="7C2DC154" w:rsidR="00F7330A" w:rsidRPr="00BD5287" w:rsidRDefault="001161C6" w:rsidP="00BD5287">
      <w:pPr>
        <w:tabs>
          <w:tab w:val="left" w:pos="1170"/>
        </w:tabs>
        <w:spacing w:after="0" w:line="240" w:lineRule="auto"/>
        <w:jc w:val="both"/>
        <w:rPr>
          <w:rFonts w:asciiTheme="majorHAnsi" w:eastAsia="Arimo" w:hAnsiTheme="majorHAnsi" w:cstheme="majorHAnsi"/>
          <w:sz w:val="20"/>
          <w:szCs w:val="20"/>
        </w:rPr>
      </w:pPr>
      <w:r w:rsidRPr="00BD5287">
        <w:rPr>
          <w:rFonts w:asciiTheme="majorHAnsi" w:eastAsia="Arimo" w:hAnsiTheme="majorHAnsi" w:cstheme="majorHAnsi"/>
          <w:b/>
          <w:color w:val="002060"/>
          <w:sz w:val="20"/>
          <w:szCs w:val="20"/>
        </w:rPr>
        <w:t>DÍA 3</w:t>
      </w:r>
      <w:r w:rsidR="00BD5287">
        <w:rPr>
          <w:rFonts w:asciiTheme="majorHAnsi" w:eastAsia="Arimo" w:hAnsiTheme="majorHAnsi" w:cstheme="majorHAnsi"/>
          <w:b/>
          <w:color w:val="002060"/>
          <w:sz w:val="20"/>
          <w:szCs w:val="20"/>
        </w:rPr>
        <w:t xml:space="preserve"> - </w:t>
      </w:r>
      <w:r w:rsidRPr="00BD5287">
        <w:rPr>
          <w:rFonts w:asciiTheme="majorHAnsi" w:eastAsia="Arimo" w:hAnsiTheme="majorHAnsi" w:cstheme="majorHAnsi"/>
          <w:b/>
          <w:color w:val="002060"/>
          <w:sz w:val="20"/>
          <w:szCs w:val="20"/>
        </w:rPr>
        <w:t xml:space="preserve">BOGOTÁ </w:t>
      </w:r>
      <w:r w:rsidR="00BD5287">
        <w:rPr>
          <w:rFonts w:asciiTheme="majorHAnsi" w:eastAsia="Arimo" w:hAnsiTheme="majorHAnsi" w:cstheme="majorHAnsi"/>
          <w:b/>
          <w:color w:val="002060"/>
          <w:sz w:val="20"/>
          <w:szCs w:val="20"/>
        </w:rPr>
        <w:t xml:space="preserve">/ </w:t>
      </w:r>
      <w:r w:rsidRPr="00BD5287">
        <w:rPr>
          <w:rFonts w:asciiTheme="majorHAnsi" w:eastAsia="Arimo" w:hAnsiTheme="majorHAnsi" w:cstheme="majorHAnsi"/>
          <w:b/>
          <w:color w:val="002060"/>
          <w:sz w:val="20"/>
          <w:szCs w:val="20"/>
        </w:rPr>
        <w:t>PEREIRA (ZONA CAFETERA)</w:t>
      </w:r>
      <w:r w:rsidR="00BD5287">
        <w:rPr>
          <w:rFonts w:asciiTheme="majorHAnsi" w:eastAsia="Arimo" w:hAnsiTheme="majorHAnsi" w:cstheme="majorHAnsi"/>
          <w:b/>
          <w:color w:val="002060"/>
          <w:sz w:val="20"/>
          <w:szCs w:val="20"/>
        </w:rPr>
        <w:t>:</w:t>
      </w:r>
      <w:r w:rsidRPr="00BD5287">
        <w:rPr>
          <w:rFonts w:asciiTheme="majorHAnsi" w:eastAsia="Arimo" w:hAnsiTheme="majorHAnsi" w:cstheme="majorHAnsi"/>
          <w:b/>
          <w:color w:val="002060"/>
          <w:sz w:val="20"/>
          <w:szCs w:val="20"/>
        </w:rPr>
        <w:t xml:space="preserve"> </w:t>
      </w:r>
      <w:r w:rsidRPr="00BD5287">
        <w:rPr>
          <w:rFonts w:asciiTheme="majorHAnsi" w:eastAsia="Arimo" w:hAnsiTheme="majorHAnsi" w:cstheme="majorHAnsi"/>
          <w:sz w:val="20"/>
          <w:szCs w:val="20"/>
        </w:rPr>
        <w:t xml:space="preserve">Desayuno. A la hora indicada traslado al aeropuerto El Dorado de Bogotá para tomar vuelo con destino a la Ciudad de Pereira </w:t>
      </w:r>
      <w:r w:rsidRPr="00BD5287">
        <w:rPr>
          <w:rFonts w:asciiTheme="majorHAnsi" w:eastAsia="Arimo" w:hAnsiTheme="majorHAnsi" w:cstheme="majorHAnsi"/>
          <w:b/>
          <w:color w:val="002060"/>
          <w:sz w:val="20"/>
          <w:szCs w:val="20"/>
        </w:rPr>
        <w:t>(Boleto aéreo no incluido).</w:t>
      </w:r>
      <w:r w:rsidRPr="00BD5287">
        <w:rPr>
          <w:rFonts w:asciiTheme="majorHAnsi" w:eastAsia="Arimo" w:hAnsiTheme="majorHAnsi" w:cstheme="majorHAnsi"/>
          <w:sz w:val="20"/>
          <w:szCs w:val="20"/>
        </w:rPr>
        <w:t xml:space="preserve"> Llegada al aeropuerto de Matecaña de Pereira, recepción y traslado hasta el hotel elegido en la Zona Cafetera. Check-in y alojamiento.</w:t>
      </w:r>
    </w:p>
    <w:p w14:paraId="54501368" w14:textId="2E19658F" w:rsidR="00F7330A" w:rsidRPr="00BD5287" w:rsidRDefault="001161C6" w:rsidP="00BD5287">
      <w:pPr>
        <w:spacing w:after="0" w:line="240" w:lineRule="auto"/>
        <w:jc w:val="both"/>
        <w:rPr>
          <w:rFonts w:asciiTheme="majorHAnsi" w:eastAsia="Arimo" w:hAnsiTheme="majorHAnsi" w:cstheme="majorHAnsi"/>
          <w:b/>
          <w:color w:val="FF0000"/>
          <w:sz w:val="20"/>
          <w:szCs w:val="20"/>
        </w:rPr>
      </w:pPr>
      <w:r w:rsidRPr="00BD5287">
        <w:rPr>
          <w:rFonts w:asciiTheme="majorHAnsi" w:eastAsia="Arimo" w:hAnsiTheme="majorHAnsi" w:cstheme="majorHAnsi"/>
          <w:b/>
          <w:color w:val="FF0000"/>
          <w:sz w:val="20"/>
          <w:szCs w:val="20"/>
        </w:rPr>
        <w:t>Notas:</w:t>
      </w:r>
      <w:r w:rsidR="00BD5287">
        <w:rPr>
          <w:rFonts w:asciiTheme="majorHAnsi" w:eastAsia="Arimo" w:hAnsiTheme="majorHAnsi" w:cstheme="majorHAnsi"/>
          <w:b/>
          <w:color w:val="FF0000"/>
          <w:sz w:val="20"/>
          <w:szCs w:val="20"/>
        </w:rPr>
        <w:t xml:space="preserve"> </w:t>
      </w:r>
      <w:r w:rsidR="00BD5287" w:rsidRPr="00BD5287">
        <w:rPr>
          <w:rFonts w:asciiTheme="majorHAnsi" w:eastAsia="Arimo" w:hAnsiTheme="majorHAnsi" w:cstheme="majorHAnsi"/>
          <w:sz w:val="20"/>
          <w:szCs w:val="20"/>
        </w:rPr>
        <w:t xml:space="preserve">Para los traslados de salida el horario nocturno aplica para los vuelos entre las 23:00 y las </w:t>
      </w:r>
      <w:r w:rsidR="00BD5287">
        <w:rPr>
          <w:rFonts w:asciiTheme="majorHAnsi" w:eastAsia="Arimo" w:hAnsiTheme="majorHAnsi" w:cstheme="majorHAnsi"/>
          <w:sz w:val="20"/>
          <w:szCs w:val="20"/>
        </w:rPr>
        <w:t>0</w:t>
      </w:r>
      <w:r w:rsidR="00BD5287" w:rsidRPr="00BD5287">
        <w:rPr>
          <w:rFonts w:asciiTheme="majorHAnsi" w:eastAsia="Arimo" w:hAnsiTheme="majorHAnsi" w:cstheme="majorHAnsi"/>
          <w:sz w:val="20"/>
          <w:szCs w:val="20"/>
        </w:rPr>
        <w:t xml:space="preserve">9:00 horas, y de llegada aplica para vuelos entre las 21:00 y </w:t>
      </w:r>
      <w:r w:rsidR="00BD5287">
        <w:rPr>
          <w:rFonts w:asciiTheme="majorHAnsi" w:eastAsia="Arimo" w:hAnsiTheme="majorHAnsi" w:cstheme="majorHAnsi"/>
          <w:sz w:val="20"/>
          <w:szCs w:val="20"/>
        </w:rPr>
        <w:t>0</w:t>
      </w:r>
      <w:r w:rsidR="00BD5287" w:rsidRPr="00BD5287">
        <w:rPr>
          <w:rFonts w:asciiTheme="majorHAnsi" w:eastAsia="Arimo" w:hAnsiTheme="majorHAnsi" w:cstheme="majorHAnsi"/>
          <w:sz w:val="20"/>
          <w:szCs w:val="20"/>
        </w:rPr>
        <w:t>6:30 horas. Las tarifas están contempladas para traslados diurnos, de ser nocturnos se aplica un suplemento.</w:t>
      </w:r>
    </w:p>
    <w:p w14:paraId="1F0561F0" w14:textId="77777777" w:rsidR="00F7330A" w:rsidRPr="00BD5287" w:rsidRDefault="00F7330A" w:rsidP="00BD5287">
      <w:pPr>
        <w:tabs>
          <w:tab w:val="left" w:pos="1170"/>
        </w:tabs>
        <w:spacing w:after="0" w:line="240" w:lineRule="auto"/>
        <w:jc w:val="both"/>
        <w:rPr>
          <w:rFonts w:asciiTheme="majorHAnsi" w:eastAsia="Arimo" w:hAnsiTheme="majorHAnsi" w:cstheme="majorHAnsi"/>
          <w:sz w:val="20"/>
          <w:szCs w:val="20"/>
        </w:rPr>
      </w:pPr>
    </w:p>
    <w:p w14:paraId="2C8AEFE8" w14:textId="3A5CF537" w:rsidR="00F7330A" w:rsidRPr="00BD5287" w:rsidRDefault="001161C6" w:rsidP="00BD5287">
      <w:pPr>
        <w:tabs>
          <w:tab w:val="left" w:pos="1170"/>
        </w:tabs>
        <w:spacing w:after="0" w:line="240" w:lineRule="auto"/>
        <w:jc w:val="both"/>
        <w:rPr>
          <w:rFonts w:asciiTheme="majorHAnsi" w:eastAsia="Arimo" w:hAnsiTheme="majorHAnsi" w:cstheme="majorHAnsi"/>
          <w:sz w:val="20"/>
          <w:szCs w:val="20"/>
        </w:rPr>
      </w:pPr>
      <w:r w:rsidRPr="00BD5287">
        <w:rPr>
          <w:rFonts w:asciiTheme="majorHAnsi" w:eastAsia="Arimo" w:hAnsiTheme="majorHAnsi" w:cstheme="majorHAnsi"/>
          <w:b/>
          <w:color w:val="002060"/>
          <w:sz w:val="20"/>
          <w:szCs w:val="20"/>
        </w:rPr>
        <w:t>DÍA 4</w:t>
      </w:r>
      <w:r w:rsidR="00BD5287">
        <w:rPr>
          <w:rFonts w:asciiTheme="majorHAnsi" w:eastAsia="Arimo" w:hAnsiTheme="majorHAnsi" w:cstheme="majorHAnsi"/>
          <w:b/>
          <w:color w:val="002060"/>
          <w:sz w:val="20"/>
          <w:szCs w:val="20"/>
        </w:rPr>
        <w:t xml:space="preserve"> - </w:t>
      </w:r>
      <w:r w:rsidRPr="00BD5287">
        <w:rPr>
          <w:rFonts w:asciiTheme="majorHAnsi" w:eastAsia="Arimo" w:hAnsiTheme="majorHAnsi" w:cstheme="majorHAnsi"/>
          <w:b/>
          <w:color w:val="002060"/>
          <w:sz w:val="20"/>
          <w:szCs w:val="20"/>
        </w:rPr>
        <w:t>ZONA CAFETERA (Proceso del Café en “Finca del Café”)</w:t>
      </w:r>
      <w:r w:rsidR="00BD5287">
        <w:rPr>
          <w:rFonts w:asciiTheme="majorHAnsi" w:eastAsia="Arimo" w:hAnsiTheme="majorHAnsi" w:cstheme="majorHAnsi"/>
          <w:sz w:val="20"/>
          <w:szCs w:val="20"/>
        </w:rPr>
        <w:t xml:space="preserve">: </w:t>
      </w:r>
      <w:r w:rsidRPr="00BD5287">
        <w:rPr>
          <w:rFonts w:asciiTheme="majorHAnsi" w:eastAsia="Arimo" w:hAnsiTheme="majorHAnsi" w:cstheme="majorHAnsi"/>
          <w:sz w:val="20"/>
          <w:szCs w:val="20"/>
        </w:rPr>
        <w:t xml:space="preserve">Desayuno, en el hotel. A la hora indicada traslado a “La Finca del Café” para iniciar una visita donde aprenderemos acerca del Proceso del Café en compañía de un experto local, llevándonos por hermosas plantaciones de café especial, explicando cómo es el proceso del café desde la siembra, la recolección manual selectiva y el despulpado. Traslado al hotel, resto del día libre y alojamiento. </w:t>
      </w:r>
    </w:p>
    <w:p w14:paraId="68047352" w14:textId="77777777" w:rsidR="00F7330A" w:rsidRPr="00BD5287" w:rsidRDefault="001161C6" w:rsidP="00BD5287">
      <w:pPr>
        <w:tabs>
          <w:tab w:val="left" w:pos="1170"/>
        </w:tabs>
        <w:spacing w:after="0" w:line="240" w:lineRule="auto"/>
        <w:jc w:val="both"/>
        <w:rPr>
          <w:rFonts w:asciiTheme="majorHAnsi" w:eastAsia="Arimo" w:hAnsiTheme="majorHAnsi" w:cstheme="majorHAnsi"/>
          <w:sz w:val="20"/>
          <w:szCs w:val="20"/>
        </w:rPr>
      </w:pPr>
      <w:r w:rsidRPr="00BD5287">
        <w:rPr>
          <w:rFonts w:asciiTheme="majorHAnsi" w:eastAsia="Arimo" w:hAnsiTheme="majorHAnsi" w:cstheme="majorHAnsi"/>
          <w:b/>
          <w:color w:val="002060"/>
          <w:sz w:val="20"/>
          <w:szCs w:val="20"/>
        </w:rPr>
        <w:t>Duración</w:t>
      </w:r>
      <w:r w:rsidRPr="00BD5287">
        <w:rPr>
          <w:rFonts w:asciiTheme="majorHAnsi" w:eastAsia="Arimo" w:hAnsiTheme="majorHAnsi" w:cstheme="majorHAnsi"/>
          <w:color w:val="002060"/>
          <w:sz w:val="20"/>
          <w:szCs w:val="20"/>
        </w:rPr>
        <w:t xml:space="preserve">: </w:t>
      </w:r>
      <w:r w:rsidRPr="00BD5287">
        <w:rPr>
          <w:rFonts w:asciiTheme="majorHAnsi" w:eastAsia="Arimo" w:hAnsiTheme="majorHAnsi" w:cstheme="majorHAnsi"/>
          <w:sz w:val="20"/>
          <w:szCs w:val="20"/>
        </w:rPr>
        <w:t>3 horas aproximadamente más el tiempo de traslados dependiendo de la ubicación del hotel elegido.</w:t>
      </w:r>
    </w:p>
    <w:p w14:paraId="0DC9083A" w14:textId="1CD8F3F2" w:rsidR="00F7330A" w:rsidRDefault="00F7330A" w:rsidP="00BD5287">
      <w:pPr>
        <w:tabs>
          <w:tab w:val="left" w:pos="1170"/>
        </w:tabs>
        <w:spacing w:after="0" w:line="240" w:lineRule="auto"/>
        <w:jc w:val="both"/>
        <w:rPr>
          <w:rFonts w:asciiTheme="majorHAnsi" w:eastAsia="Arimo" w:hAnsiTheme="majorHAnsi" w:cstheme="majorHAnsi"/>
          <w:b/>
          <w:color w:val="002060"/>
          <w:sz w:val="20"/>
          <w:szCs w:val="20"/>
        </w:rPr>
      </w:pPr>
    </w:p>
    <w:p w14:paraId="4A134B6D" w14:textId="61417D7F" w:rsidR="00F51B65" w:rsidRDefault="00F51B65" w:rsidP="00BD5287">
      <w:pPr>
        <w:tabs>
          <w:tab w:val="left" w:pos="1170"/>
        </w:tabs>
        <w:spacing w:after="0" w:line="240" w:lineRule="auto"/>
        <w:jc w:val="both"/>
        <w:rPr>
          <w:rFonts w:asciiTheme="majorHAnsi" w:eastAsia="Arimo" w:hAnsiTheme="majorHAnsi" w:cstheme="majorHAnsi"/>
          <w:b/>
          <w:color w:val="002060"/>
          <w:sz w:val="20"/>
          <w:szCs w:val="20"/>
        </w:rPr>
      </w:pPr>
    </w:p>
    <w:p w14:paraId="2878565E" w14:textId="2B9616D6" w:rsidR="00F51B65" w:rsidRDefault="00F51B65" w:rsidP="00BD5287">
      <w:pPr>
        <w:tabs>
          <w:tab w:val="left" w:pos="1170"/>
        </w:tabs>
        <w:spacing w:after="0" w:line="240" w:lineRule="auto"/>
        <w:jc w:val="both"/>
        <w:rPr>
          <w:rFonts w:asciiTheme="majorHAnsi" w:eastAsia="Arimo" w:hAnsiTheme="majorHAnsi" w:cstheme="majorHAnsi"/>
          <w:b/>
          <w:color w:val="002060"/>
          <w:sz w:val="20"/>
          <w:szCs w:val="20"/>
        </w:rPr>
      </w:pPr>
    </w:p>
    <w:p w14:paraId="37F6DC8B" w14:textId="1477A14E" w:rsidR="00F51B65" w:rsidRDefault="00F51B65" w:rsidP="00BD5287">
      <w:pPr>
        <w:tabs>
          <w:tab w:val="left" w:pos="1170"/>
        </w:tabs>
        <w:spacing w:after="0" w:line="240" w:lineRule="auto"/>
        <w:jc w:val="both"/>
        <w:rPr>
          <w:rFonts w:asciiTheme="majorHAnsi" w:eastAsia="Arimo" w:hAnsiTheme="majorHAnsi" w:cstheme="majorHAnsi"/>
          <w:b/>
          <w:color w:val="002060"/>
          <w:sz w:val="20"/>
          <w:szCs w:val="20"/>
        </w:rPr>
      </w:pPr>
    </w:p>
    <w:p w14:paraId="2F074CEC" w14:textId="461EC902" w:rsidR="00F51B65" w:rsidRDefault="00F51B65" w:rsidP="00BD5287">
      <w:pPr>
        <w:tabs>
          <w:tab w:val="left" w:pos="1170"/>
        </w:tabs>
        <w:spacing w:after="0" w:line="240" w:lineRule="auto"/>
        <w:jc w:val="both"/>
        <w:rPr>
          <w:rFonts w:asciiTheme="majorHAnsi" w:eastAsia="Arimo" w:hAnsiTheme="majorHAnsi" w:cstheme="majorHAnsi"/>
          <w:b/>
          <w:color w:val="002060"/>
          <w:sz w:val="20"/>
          <w:szCs w:val="20"/>
        </w:rPr>
      </w:pPr>
    </w:p>
    <w:p w14:paraId="26123250" w14:textId="77777777" w:rsidR="00F51B65" w:rsidRPr="00BD5287" w:rsidRDefault="00F51B65" w:rsidP="00BD5287">
      <w:pPr>
        <w:tabs>
          <w:tab w:val="left" w:pos="1170"/>
        </w:tabs>
        <w:spacing w:after="0" w:line="240" w:lineRule="auto"/>
        <w:jc w:val="both"/>
        <w:rPr>
          <w:rFonts w:asciiTheme="majorHAnsi" w:eastAsia="Arimo" w:hAnsiTheme="majorHAnsi" w:cstheme="majorHAnsi"/>
          <w:b/>
          <w:color w:val="002060"/>
          <w:sz w:val="20"/>
          <w:szCs w:val="20"/>
        </w:rPr>
      </w:pPr>
    </w:p>
    <w:p w14:paraId="629149EA" w14:textId="77777777" w:rsidR="00BD5287" w:rsidRDefault="001161C6" w:rsidP="00BD5287">
      <w:pPr>
        <w:tabs>
          <w:tab w:val="left" w:pos="1170"/>
        </w:tabs>
        <w:spacing w:after="0" w:line="240" w:lineRule="auto"/>
        <w:jc w:val="both"/>
        <w:rPr>
          <w:rFonts w:asciiTheme="majorHAnsi" w:eastAsia="Arimo" w:hAnsiTheme="majorHAnsi" w:cstheme="majorHAnsi"/>
          <w:b/>
          <w:sz w:val="20"/>
          <w:szCs w:val="20"/>
        </w:rPr>
      </w:pPr>
      <w:r w:rsidRPr="00BD5287">
        <w:rPr>
          <w:rFonts w:asciiTheme="majorHAnsi" w:eastAsia="Arimo" w:hAnsiTheme="majorHAnsi" w:cstheme="majorHAnsi"/>
          <w:b/>
          <w:color w:val="002060"/>
          <w:sz w:val="20"/>
          <w:szCs w:val="20"/>
        </w:rPr>
        <w:lastRenderedPageBreak/>
        <w:t>DÍA 5</w:t>
      </w:r>
      <w:r w:rsidR="00BD5287">
        <w:rPr>
          <w:rFonts w:asciiTheme="majorHAnsi" w:eastAsia="Arimo" w:hAnsiTheme="majorHAnsi" w:cstheme="majorHAnsi"/>
          <w:b/>
          <w:color w:val="002060"/>
          <w:sz w:val="20"/>
          <w:szCs w:val="20"/>
        </w:rPr>
        <w:t xml:space="preserve"> - </w:t>
      </w:r>
      <w:r w:rsidRPr="00BD5287">
        <w:rPr>
          <w:rFonts w:asciiTheme="majorHAnsi" w:eastAsia="Arimo" w:hAnsiTheme="majorHAnsi" w:cstheme="majorHAnsi"/>
          <w:b/>
          <w:color w:val="002060"/>
          <w:sz w:val="20"/>
          <w:szCs w:val="20"/>
        </w:rPr>
        <w:t>ZONA CAFETERA PEREIRA (Valle del Cocora y Salento)</w:t>
      </w:r>
      <w:r w:rsidR="00BD5287">
        <w:rPr>
          <w:rFonts w:asciiTheme="majorHAnsi" w:eastAsia="Arimo" w:hAnsiTheme="majorHAnsi" w:cstheme="majorHAnsi"/>
          <w:b/>
          <w:color w:val="002060"/>
          <w:sz w:val="20"/>
          <w:szCs w:val="20"/>
        </w:rPr>
        <w:t>:</w:t>
      </w:r>
      <w:r w:rsidRPr="00BD5287">
        <w:rPr>
          <w:rFonts w:asciiTheme="majorHAnsi" w:eastAsia="Arimo" w:hAnsiTheme="majorHAnsi" w:cstheme="majorHAnsi"/>
          <w:b/>
          <w:color w:val="002060"/>
          <w:sz w:val="20"/>
          <w:szCs w:val="20"/>
        </w:rPr>
        <w:t xml:space="preserve"> </w:t>
      </w:r>
      <w:r w:rsidRPr="00BD5287">
        <w:rPr>
          <w:rFonts w:asciiTheme="majorHAnsi" w:eastAsia="Arimo" w:hAnsiTheme="majorHAnsi" w:cstheme="majorHAnsi"/>
          <w:sz w:val="20"/>
          <w:szCs w:val="20"/>
        </w:rPr>
        <w:t>Desayuno. A la hora acordada traslado al Valle del Cocora, al llegar se deleitará con una bebida típica (canelazo), allí un  eco guía  le contará sobre el lugar y le llevará caminando al bosque de niebla donde podremos apreciar la biodiversidad de fauna y flora del lugar donde tomaremos el sendero ecológico de la palma de cera más alta del mundo y árbol insignia nacional donde haremos el ritual de la palma de cera del Quindío, el cual consiste en conocer la historia de cómo los aborígenes adoraban esta palma. Luego se continúa con la siembra de plántulas de palma. Traslado al pueblo típico de Salento donde tendremos walking tour visitando sus calles coloniales, talleres artesanales y el Mirador de Cocora. Almuerzo típico y traslado al hotel. Alojamiento.</w:t>
      </w:r>
      <w:r w:rsidRPr="00BD5287">
        <w:rPr>
          <w:rFonts w:asciiTheme="majorHAnsi" w:eastAsia="Arimo" w:hAnsiTheme="majorHAnsi" w:cstheme="majorHAnsi"/>
          <w:b/>
          <w:sz w:val="20"/>
          <w:szCs w:val="20"/>
        </w:rPr>
        <w:t xml:space="preserve"> </w:t>
      </w:r>
    </w:p>
    <w:p w14:paraId="17DA58D7" w14:textId="5B9E32B2" w:rsidR="00F7330A" w:rsidRPr="00BD5287" w:rsidRDefault="001161C6" w:rsidP="00BD5287">
      <w:pPr>
        <w:tabs>
          <w:tab w:val="left" w:pos="1170"/>
        </w:tabs>
        <w:spacing w:after="0" w:line="240" w:lineRule="auto"/>
        <w:jc w:val="both"/>
        <w:rPr>
          <w:rFonts w:asciiTheme="majorHAnsi" w:eastAsia="Arimo" w:hAnsiTheme="majorHAnsi" w:cstheme="majorHAnsi"/>
          <w:sz w:val="20"/>
          <w:szCs w:val="20"/>
        </w:rPr>
      </w:pPr>
      <w:r w:rsidRPr="00BD5287">
        <w:rPr>
          <w:rFonts w:asciiTheme="majorHAnsi" w:eastAsia="Arimo" w:hAnsiTheme="majorHAnsi" w:cstheme="majorHAnsi"/>
          <w:b/>
          <w:color w:val="002060"/>
          <w:sz w:val="20"/>
          <w:szCs w:val="20"/>
        </w:rPr>
        <w:t>Incluye</w:t>
      </w:r>
      <w:r w:rsidRPr="00BD5287">
        <w:rPr>
          <w:rFonts w:asciiTheme="majorHAnsi" w:eastAsia="Arimo" w:hAnsiTheme="majorHAnsi" w:cstheme="majorHAnsi"/>
          <w:color w:val="002060"/>
          <w:sz w:val="20"/>
          <w:szCs w:val="20"/>
        </w:rPr>
        <w:t xml:space="preserve">: </w:t>
      </w:r>
      <w:r w:rsidRPr="00BD5287">
        <w:rPr>
          <w:rFonts w:asciiTheme="majorHAnsi" w:eastAsia="Arimo" w:hAnsiTheme="majorHAnsi" w:cstheme="majorHAnsi"/>
          <w:sz w:val="20"/>
          <w:szCs w:val="20"/>
        </w:rPr>
        <w:t>transporte, guianza e interpretación ambiental, canelazo de bienvenida, caminata ecológica regular, ritual de la palma de cera e introducción al destino por eco-guía local, hidratación, snacks y almuerzo típico con entrada, plato fuerte y bebida.</w:t>
      </w:r>
    </w:p>
    <w:p w14:paraId="2E8EF1E5" w14:textId="4EF67CDE" w:rsidR="00F7330A" w:rsidRPr="00BD5287" w:rsidRDefault="001161C6" w:rsidP="00BD5287">
      <w:pPr>
        <w:tabs>
          <w:tab w:val="left" w:pos="1170"/>
        </w:tabs>
        <w:spacing w:after="0" w:line="240" w:lineRule="auto"/>
        <w:jc w:val="both"/>
        <w:rPr>
          <w:rFonts w:asciiTheme="majorHAnsi" w:eastAsia="Arimo" w:hAnsiTheme="majorHAnsi" w:cstheme="majorHAnsi"/>
          <w:sz w:val="20"/>
          <w:szCs w:val="20"/>
        </w:rPr>
      </w:pPr>
      <w:r w:rsidRPr="00BD5287">
        <w:rPr>
          <w:rFonts w:asciiTheme="majorHAnsi" w:eastAsia="Arimo" w:hAnsiTheme="majorHAnsi" w:cstheme="majorHAnsi"/>
          <w:b/>
          <w:color w:val="002060"/>
          <w:sz w:val="20"/>
          <w:szCs w:val="20"/>
        </w:rPr>
        <w:t>Duración</w:t>
      </w:r>
      <w:r w:rsidR="00BD5287">
        <w:rPr>
          <w:rFonts w:asciiTheme="majorHAnsi" w:eastAsia="Arimo" w:hAnsiTheme="majorHAnsi" w:cstheme="majorHAnsi"/>
          <w:b/>
          <w:color w:val="002060"/>
          <w:sz w:val="20"/>
          <w:szCs w:val="20"/>
        </w:rPr>
        <w:t>:</w:t>
      </w:r>
      <w:r w:rsidRPr="00BD5287">
        <w:rPr>
          <w:rFonts w:asciiTheme="majorHAnsi" w:eastAsia="Arimo" w:hAnsiTheme="majorHAnsi" w:cstheme="majorHAnsi"/>
          <w:sz w:val="20"/>
          <w:szCs w:val="20"/>
        </w:rPr>
        <w:t xml:space="preserve"> 6 horas de actividad más el tiempo de traslados dependiendo de su ubicación.</w:t>
      </w:r>
    </w:p>
    <w:p w14:paraId="3CE2A41A" w14:textId="7ACD7C22" w:rsidR="00F7330A" w:rsidRPr="00BD5287" w:rsidRDefault="001161C6" w:rsidP="00BD5287">
      <w:pPr>
        <w:tabs>
          <w:tab w:val="left" w:pos="1170"/>
        </w:tabs>
        <w:spacing w:after="0" w:line="240" w:lineRule="auto"/>
        <w:jc w:val="both"/>
        <w:rPr>
          <w:rFonts w:asciiTheme="majorHAnsi" w:eastAsia="Arimo" w:hAnsiTheme="majorHAnsi" w:cstheme="majorHAnsi"/>
          <w:b/>
          <w:color w:val="002060"/>
          <w:sz w:val="20"/>
          <w:szCs w:val="20"/>
        </w:rPr>
      </w:pPr>
      <w:r w:rsidRPr="00BD5287">
        <w:rPr>
          <w:rFonts w:asciiTheme="majorHAnsi" w:eastAsia="Arimo" w:hAnsiTheme="majorHAnsi" w:cstheme="majorHAnsi"/>
          <w:b/>
          <w:color w:val="FF0000"/>
          <w:sz w:val="20"/>
          <w:szCs w:val="20"/>
        </w:rPr>
        <w:t>Nota</w:t>
      </w:r>
      <w:r w:rsidR="00BD5287" w:rsidRPr="00BD5287">
        <w:rPr>
          <w:rFonts w:asciiTheme="majorHAnsi" w:eastAsia="Arimo" w:hAnsiTheme="majorHAnsi" w:cstheme="majorHAnsi"/>
          <w:b/>
          <w:color w:val="FF0000"/>
          <w:sz w:val="20"/>
          <w:szCs w:val="20"/>
        </w:rPr>
        <w:t>s</w:t>
      </w:r>
      <w:r w:rsidRPr="00BD5287">
        <w:rPr>
          <w:rFonts w:asciiTheme="majorHAnsi" w:eastAsia="Arimo" w:hAnsiTheme="majorHAnsi" w:cstheme="majorHAnsi"/>
          <w:color w:val="FF0000"/>
          <w:sz w:val="20"/>
          <w:szCs w:val="20"/>
        </w:rPr>
        <w:t xml:space="preserve">: </w:t>
      </w:r>
      <w:r w:rsidRPr="00BD5287">
        <w:rPr>
          <w:rFonts w:asciiTheme="majorHAnsi" w:eastAsia="Arimo" w:hAnsiTheme="majorHAnsi" w:cstheme="majorHAnsi"/>
          <w:sz w:val="20"/>
          <w:szCs w:val="20"/>
        </w:rPr>
        <w:t>Debido a que este destino presenta gran afluencia de visitantes locales y extranjeros los domingos y lunes festivos, recomendamos reservar este tour en días diferentes para una mejor experiencia, esto aplica también para Semana Santa, fin y comienzo de año</w:t>
      </w:r>
    </w:p>
    <w:p w14:paraId="5DBE3EFA" w14:textId="77777777" w:rsidR="00F7330A" w:rsidRPr="00BD5287" w:rsidRDefault="00F7330A" w:rsidP="00BD5287">
      <w:pPr>
        <w:tabs>
          <w:tab w:val="left" w:pos="1170"/>
        </w:tabs>
        <w:spacing w:after="0" w:line="240" w:lineRule="auto"/>
        <w:jc w:val="both"/>
        <w:rPr>
          <w:rFonts w:asciiTheme="majorHAnsi" w:eastAsia="Arimo" w:hAnsiTheme="majorHAnsi" w:cstheme="majorHAnsi"/>
          <w:b/>
          <w:color w:val="002060"/>
          <w:sz w:val="20"/>
          <w:szCs w:val="20"/>
        </w:rPr>
      </w:pPr>
    </w:p>
    <w:p w14:paraId="6682EC3D" w14:textId="65F43C61" w:rsidR="00F7330A" w:rsidRPr="00BD5287" w:rsidRDefault="001161C6" w:rsidP="00BD5287">
      <w:pPr>
        <w:tabs>
          <w:tab w:val="left" w:pos="1170"/>
        </w:tabs>
        <w:spacing w:after="0" w:line="240" w:lineRule="auto"/>
        <w:jc w:val="both"/>
        <w:rPr>
          <w:rFonts w:asciiTheme="majorHAnsi" w:eastAsia="Arimo" w:hAnsiTheme="majorHAnsi" w:cstheme="majorHAnsi"/>
          <w:sz w:val="20"/>
          <w:szCs w:val="20"/>
        </w:rPr>
      </w:pPr>
      <w:r w:rsidRPr="00BD5287">
        <w:rPr>
          <w:rFonts w:asciiTheme="majorHAnsi" w:eastAsia="Arimo" w:hAnsiTheme="majorHAnsi" w:cstheme="majorHAnsi"/>
          <w:b/>
          <w:color w:val="002060"/>
          <w:sz w:val="20"/>
          <w:szCs w:val="20"/>
        </w:rPr>
        <w:t>DÍA 6</w:t>
      </w:r>
      <w:r w:rsidR="00BD5287">
        <w:rPr>
          <w:rFonts w:asciiTheme="majorHAnsi" w:eastAsia="Arimo" w:hAnsiTheme="majorHAnsi" w:cstheme="majorHAnsi"/>
          <w:b/>
          <w:color w:val="002060"/>
          <w:sz w:val="20"/>
          <w:szCs w:val="20"/>
        </w:rPr>
        <w:t xml:space="preserve"> - </w:t>
      </w:r>
      <w:r w:rsidRPr="00BD5287">
        <w:rPr>
          <w:rFonts w:asciiTheme="majorHAnsi" w:eastAsia="Arimo" w:hAnsiTheme="majorHAnsi" w:cstheme="majorHAnsi"/>
          <w:b/>
          <w:color w:val="002060"/>
          <w:sz w:val="20"/>
          <w:szCs w:val="20"/>
        </w:rPr>
        <w:t xml:space="preserve">PEREIRA </w:t>
      </w:r>
      <w:r w:rsidR="00BD5287">
        <w:rPr>
          <w:rFonts w:asciiTheme="majorHAnsi" w:eastAsia="Arimo" w:hAnsiTheme="majorHAnsi" w:cstheme="majorHAnsi"/>
          <w:b/>
          <w:color w:val="002060"/>
          <w:sz w:val="20"/>
          <w:szCs w:val="20"/>
        </w:rPr>
        <w:t xml:space="preserve">(ZONA CAFETERA) / </w:t>
      </w:r>
      <w:r w:rsidRPr="00BD5287">
        <w:rPr>
          <w:rFonts w:asciiTheme="majorHAnsi" w:eastAsia="Arimo" w:hAnsiTheme="majorHAnsi" w:cstheme="majorHAnsi"/>
          <w:b/>
          <w:color w:val="002060"/>
          <w:sz w:val="20"/>
          <w:szCs w:val="20"/>
        </w:rPr>
        <w:t>CIUDAD DE ORIGEN</w:t>
      </w:r>
      <w:r w:rsidR="00BD5287">
        <w:rPr>
          <w:rFonts w:asciiTheme="majorHAnsi" w:eastAsia="Arimo" w:hAnsiTheme="majorHAnsi" w:cstheme="majorHAnsi"/>
          <w:b/>
          <w:color w:val="002060"/>
          <w:sz w:val="20"/>
          <w:szCs w:val="20"/>
        </w:rPr>
        <w:t xml:space="preserve">: </w:t>
      </w:r>
      <w:r w:rsidRPr="00BD5287">
        <w:rPr>
          <w:rFonts w:asciiTheme="majorHAnsi" w:eastAsia="Arimo" w:hAnsiTheme="majorHAnsi" w:cstheme="majorHAnsi"/>
          <w:sz w:val="20"/>
          <w:szCs w:val="20"/>
        </w:rPr>
        <w:t>Desayuno. Último día de viaje antes de regresar a casa asegúrate de llevar los mejores recuerdos.  A la hora indicada traslado desde el hotel al aeropuerto para tomar vuelo a tu ciudad de origen.</w:t>
      </w:r>
    </w:p>
    <w:p w14:paraId="21330775" w14:textId="77777777" w:rsidR="00BD5287" w:rsidRDefault="00BD5287" w:rsidP="00BD5287">
      <w:pPr>
        <w:spacing w:after="0" w:line="240" w:lineRule="auto"/>
        <w:jc w:val="both"/>
        <w:rPr>
          <w:rFonts w:asciiTheme="majorHAnsi" w:eastAsia="Arimo" w:hAnsiTheme="majorHAnsi" w:cstheme="majorHAnsi"/>
          <w:sz w:val="20"/>
          <w:szCs w:val="20"/>
        </w:rPr>
      </w:pPr>
      <w:r w:rsidRPr="00BD5287">
        <w:rPr>
          <w:rFonts w:asciiTheme="majorHAnsi" w:eastAsia="Arimo" w:hAnsiTheme="majorHAnsi" w:cstheme="majorHAnsi"/>
          <w:b/>
          <w:color w:val="FF0000"/>
          <w:sz w:val="20"/>
          <w:szCs w:val="20"/>
        </w:rPr>
        <w:t>Notas:</w:t>
      </w:r>
      <w:r>
        <w:rPr>
          <w:rFonts w:asciiTheme="majorHAnsi" w:eastAsia="Arimo" w:hAnsiTheme="majorHAnsi" w:cstheme="majorHAnsi"/>
          <w:b/>
          <w:color w:val="FF0000"/>
          <w:sz w:val="20"/>
          <w:szCs w:val="20"/>
        </w:rPr>
        <w:t xml:space="preserve"> </w:t>
      </w:r>
      <w:r w:rsidRPr="00BD5287">
        <w:rPr>
          <w:rFonts w:asciiTheme="majorHAnsi" w:eastAsia="Arimo" w:hAnsiTheme="majorHAnsi" w:cstheme="majorHAnsi"/>
          <w:sz w:val="20"/>
          <w:szCs w:val="20"/>
        </w:rPr>
        <w:t xml:space="preserve">Para los traslados de salida el horario nocturno aplica para los vuelos entre las 23:00 y las </w:t>
      </w:r>
      <w:r>
        <w:rPr>
          <w:rFonts w:asciiTheme="majorHAnsi" w:eastAsia="Arimo" w:hAnsiTheme="majorHAnsi" w:cstheme="majorHAnsi"/>
          <w:sz w:val="20"/>
          <w:szCs w:val="20"/>
        </w:rPr>
        <w:t>0</w:t>
      </w:r>
      <w:r w:rsidRPr="00BD5287">
        <w:rPr>
          <w:rFonts w:asciiTheme="majorHAnsi" w:eastAsia="Arimo" w:hAnsiTheme="majorHAnsi" w:cstheme="majorHAnsi"/>
          <w:sz w:val="20"/>
          <w:szCs w:val="20"/>
        </w:rPr>
        <w:t xml:space="preserve">9:00 horas, y de llegada aplica para vuelos entre las 21:00 y </w:t>
      </w:r>
      <w:r>
        <w:rPr>
          <w:rFonts w:asciiTheme="majorHAnsi" w:eastAsia="Arimo" w:hAnsiTheme="majorHAnsi" w:cstheme="majorHAnsi"/>
          <w:sz w:val="20"/>
          <w:szCs w:val="20"/>
        </w:rPr>
        <w:t>0</w:t>
      </w:r>
      <w:r w:rsidRPr="00BD5287">
        <w:rPr>
          <w:rFonts w:asciiTheme="majorHAnsi" w:eastAsia="Arimo" w:hAnsiTheme="majorHAnsi" w:cstheme="majorHAnsi"/>
          <w:sz w:val="20"/>
          <w:szCs w:val="20"/>
        </w:rPr>
        <w:t>6:30 horas. Las tarifas están contempladas para traslados diurnos, de ser nocturnos se aplica un suplemento.</w:t>
      </w:r>
    </w:p>
    <w:p w14:paraId="6B0E1753" w14:textId="0D669936" w:rsidR="00BD5287" w:rsidRDefault="00BD5287" w:rsidP="00BD5287">
      <w:pPr>
        <w:tabs>
          <w:tab w:val="left" w:pos="1170"/>
        </w:tabs>
        <w:spacing w:after="0" w:line="240" w:lineRule="auto"/>
        <w:jc w:val="both"/>
        <w:rPr>
          <w:rFonts w:asciiTheme="majorHAnsi" w:eastAsia="Arimo" w:hAnsiTheme="majorHAnsi" w:cstheme="majorHAnsi"/>
          <w:sz w:val="20"/>
          <w:szCs w:val="20"/>
        </w:rPr>
      </w:pPr>
    </w:p>
    <w:tbl>
      <w:tblPr>
        <w:tblStyle w:val="Tablaconcuadrcula"/>
        <w:tblW w:w="0" w:type="auto"/>
        <w:tblLook w:val="04A0" w:firstRow="1" w:lastRow="0" w:firstColumn="1" w:lastColumn="0" w:noHBand="0" w:noVBand="1"/>
      </w:tblPr>
      <w:tblGrid>
        <w:gridCol w:w="582"/>
        <w:gridCol w:w="3747"/>
        <w:gridCol w:w="3310"/>
        <w:gridCol w:w="672"/>
        <w:gridCol w:w="576"/>
        <w:gridCol w:w="563"/>
        <w:gridCol w:w="620"/>
      </w:tblGrid>
      <w:tr w:rsidR="00BD5287" w:rsidRPr="00BD5287" w14:paraId="4D0FE37D" w14:textId="77777777" w:rsidTr="00BD0DF9">
        <w:tc>
          <w:tcPr>
            <w:tcW w:w="0" w:type="auto"/>
            <w:gridSpan w:val="7"/>
            <w:shd w:val="clear" w:color="auto" w:fill="002060"/>
            <w:vAlign w:val="center"/>
          </w:tcPr>
          <w:p w14:paraId="6C351FBF" w14:textId="77777777" w:rsidR="00BD5287" w:rsidRPr="00BD5287" w:rsidRDefault="00BD5287" w:rsidP="00BD0DF9">
            <w:pPr>
              <w:jc w:val="center"/>
              <w:rPr>
                <w:rFonts w:asciiTheme="majorHAnsi" w:eastAsia="Times New Roman" w:hAnsiTheme="majorHAnsi" w:cstheme="majorHAnsi"/>
                <w:b/>
                <w:bCs/>
                <w:color w:val="FFFFFF" w:themeColor="background1"/>
                <w:sz w:val="20"/>
                <w:szCs w:val="20"/>
              </w:rPr>
            </w:pPr>
            <w:r w:rsidRPr="00BD5287">
              <w:rPr>
                <w:rFonts w:asciiTheme="majorHAnsi" w:eastAsia="Times New Roman" w:hAnsiTheme="majorHAnsi" w:cstheme="majorHAnsi"/>
                <w:b/>
                <w:bCs/>
                <w:color w:val="FFFFFF" w:themeColor="background1"/>
                <w:sz w:val="20"/>
                <w:szCs w:val="20"/>
              </w:rPr>
              <w:t xml:space="preserve">TARIFAS POR PERSONA EN USD (Mínimo 2 pasajeros viajando juntos) </w:t>
            </w:r>
            <w:r w:rsidRPr="00BD5287">
              <w:rPr>
                <w:rFonts w:asciiTheme="majorHAnsi" w:eastAsia="Times New Roman" w:hAnsiTheme="majorHAnsi" w:cstheme="majorHAnsi"/>
                <w:b/>
                <w:bCs/>
                <w:color w:val="FFC000"/>
                <w:sz w:val="20"/>
                <w:szCs w:val="20"/>
              </w:rPr>
              <w:t>SERVICIOS REGULARES</w:t>
            </w:r>
          </w:p>
        </w:tc>
      </w:tr>
      <w:tr w:rsidR="00BD5287" w:rsidRPr="00BD5287" w14:paraId="3E8FC6FE" w14:textId="77777777" w:rsidTr="00BD0DF9">
        <w:tc>
          <w:tcPr>
            <w:tcW w:w="0" w:type="auto"/>
            <w:gridSpan w:val="7"/>
            <w:shd w:val="clear" w:color="auto" w:fill="auto"/>
            <w:vAlign w:val="center"/>
          </w:tcPr>
          <w:p w14:paraId="75970B0C" w14:textId="77777777" w:rsidR="00BD5287" w:rsidRPr="00BD5287" w:rsidRDefault="00BD5287" w:rsidP="00BD0DF9">
            <w:pPr>
              <w:rPr>
                <w:rFonts w:asciiTheme="majorHAnsi" w:hAnsiTheme="majorHAnsi" w:cstheme="majorHAnsi"/>
                <w:sz w:val="20"/>
                <w:szCs w:val="20"/>
              </w:rPr>
            </w:pPr>
          </w:p>
        </w:tc>
      </w:tr>
      <w:tr w:rsidR="00F51B65" w:rsidRPr="00BD5287" w14:paraId="7F5D2B6F" w14:textId="77777777" w:rsidTr="006A0E27">
        <w:tc>
          <w:tcPr>
            <w:tcW w:w="0" w:type="auto"/>
            <w:shd w:val="clear" w:color="auto" w:fill="808080"/>
            <w:vAlign w:val="center"/>
          </w:tcPr>
          <w:p w14:paraId="2CD1CD06" w14:textId="77777777" w:rsidR="00BD5287" w:rsidRPr="00BD5287" w:rsidRDefault="00BD5287" w:rsidP="00BD0DF9">
            <w:pPr>
              <w:jc w:val="center"/>
              <w:rPr>
                <w:rFonts w:asciiTheme="majorHAnsi" w:eastAsia="Times New Roman" w:hAnsiTheme="majorHAnsi" w:cstheme="majorHAnsi"/>
                <w:b/>
                <w:bCs/>
                <w:sz w:val="20"/>
                <w:szCs w:val="20"/>
              </w:rPr>
            </w:pPr>
            <w:r w:rsidRPr="00BD5287">
              <w:rPr>
                <w:rFonts w:asciiTheme="majorHAnsi" w:eastAsia="Times New Roman" w:hAnsiTheme="majorHAnsi" w:cstheme="majorHAnsi"/>
                <w:b/>
                <w:bCs/>
                <w:color w:val="FFFFFF" w:themeColor="background1"/>
                <w:sz w:val="20"/>
                <w:szCs w:val="20"/>
              </w:rPr>
              <w:t>CAT</w:t>
            </w:r>
          </w:p>
        </w:tc>
        <w:tc>
          <w:tcPr>
            <w:tcW w:w="0" w:type="auto"/>
            <w:shd w:val="clear" w:color="auto" w:fill="808080"/>
            <w:vAlign w:val="center"/>
          </w:tcPr>
          <w:p w14:paraId="07B3355A" w14:textId="77777777" w:rsidR="00BD5287" w:rsidRPr="00BD5287" w:rsidRDefault="00BD5287" w:rsidP="00BD0DF9">
            <w:pPr>
              <w:jc w:val="center"/>
              <w:rPr>
                <w:rFonts w:asciiTheme="majorHAnsi" w:eastAsia="Times New Roman" w:hAnsiTheme="majorHAnsi" w:cstheme="majorHAnsi"/>
                <w:b/>
                <w:bCs/>
                <w:sz w:val="20"/>
                <w:szCs w:val="20"/>
              </w:rPr>
            </w:pPr>
            <w:r w:rsidRPr="00BD5287">
              <w:rPr>
                <w:rFonts w:asciiTheme="majorHAnsi" w:eastAsia="Times New Roman" w:hAnsiTheme="majorHAnsi" w:cstheme="majorHAnsi"/>
                <w:b/>
                <w:bCs/>
                <w:color w:val="FFFFFF" w:themeColor="background1"/>
                <w:sz w:val="20"/>
                <w:szCs w:val="20"/>
              </w:rPr>
              <w:t>BOGOTA</w:t>
            </w:r>
          </w:p>
        </w:tc>
        <w:tc>
          <w:tcPr>
            <w:tcW w:w="0" w:type="auto"/>
            <w:shd w:val="clear" w:color="auto" w:fill="808080"/>
            <w:vAlign w:val="center"/>
          </w:tcPr>
          <w:p w14:paraId="01126CD4" w14:textId="5B15CEF5" w:rsidR="00BD5287" w:rsidRPr="00BD5287" w:rsidRDefault="00BD5287" w:rsidP="00BD0DF9">
            <w:pPr>
              <w:jc w:val="center"/>
              <w:rPr>
                <w:rFonts w:asciiTheme="majorHAnsi" w:eastAsia="Times New Roman" w:hAnsiTheme="majorHAnsi" w:cstheme="majorHAnsi"/>
                <w:b/>
                <w:bCs/>
                <w:sz w:val="20"/>
                <w:szCs w:val="20"/>
              </w:rPr>
            </w:pPr>
            <w:r>
              <w:rPr>
                <w:rFonts w:asciiTheme="majorHAnsi" w:eastAsia="Times New Roman" w:hAnsiTheme="majorHAnsi" w:cstheme="majorHAnsi"/>
                <w:b/>
                <w:bCs/>
                <w:color w:val="FFFFFF" w:themeColor="background1"/>
                <w:sz w:val="20"/>
                <w:szCs w:val="20"/>
              </w:rPr>
              <w:t>PEREIRA (ZONA CAFETERA)</w:t>
            </w:r>
          </w:p>
        </w:tc>
        <w:tc>
          <w:tcPr>
            <w:tcW w:w="0" w:type="auto"/>
            <w:shd w:val="clear" w:color="auto" w:fill="808080"/>
            <w:vAlign w:val="center"/>
          </w:tcPr>
          <w:p w14:paraId="3AE5BE28" w14:textId="77777777" w:rsidR="00BD5287" w:rsidRPr="00BD5287" w:rsidRDefault="00BD5287" w:rsidP="00BD0DF9">
            <w:pPr>
              <w:jc w:val="center"/>
              <w:rPr>
                <w:rFonts w:asciiTheme="majorHAnsi" w:hAnsiTheme="majorHAnsi" w:cstheme="majorHAnsi"/>
                <w:sz w:val="20"/>
                <w:szCs w:val="20"/>
              </w:rPr>
            </w:pPr>
            <w:r w:rsidRPr="00BD5287">
              <w:rPr>
                <w:rFonts w:asciiTheme="majorHAnsi" w:eastAsia="Times New Roman" w:hAnsiTheme="majorHAnsi" w:cstheme="majorHAnsi"/>
                <w:b/>
                <w:bCs/>
                <w:color w:val="FFFFFF" w:themeColor="background1"/>
                <w:sz w:val="20"/>
                <w:szCs w:val="20"/>
              </w:rPr>
              <w:t>SGL</w:t>
            </w:r>
          </w:p>
        </w:tc>
        <w:tc>
          <w:tcPr>
            <w:tcW w:w="0" w:type="auto"/>
            <w:shd w:val="clear" w:color="auto" w:fill="808080"/>
            <w:vAlign w:val="center"/>
          </w:tcPr>
          <w:p w14:paraId="1ABCE6C4" w14:textId="77777777" w:rsidR="00BD5287" w:rsidRPr="00BD5287" w:rsidRDefault="00BD5287" w:rsidP="00BD0DF9">
            <w:pPr>
              <w:jc w:val="center"/>
              <w:rPr>
                <w:rFonts w:asciiTheme="majorHAnsi" w:hAnsiTheme="majorHAnsi" w:cstheme="majorHAnsi"/>
                <w:sz w:val="20"/>
                <w:szCs w:val="20"/>
              </w:rPr>
            </w:pPr>
            <w:r w:rsidRPr="00BD5287">
              <w:rPr>
                <w:rFonts w:asciiTheme="majorHAnsi" w:eastAsia="Times New Roman" w:hAnsiTheme="majorHAnsi" w:cstheme="majorHAnsi"/>
                <w:b/>
                <w:bCs/>
                <w:color w:val="FFFFFF" w:themeColor="background1"/>
                <w:sz w:val="20"/>
                <w:szCs w:val="20"/>
              </w:rPr>
              <w:t>DBL</w:t>
            </w:r>
          </w:p>
        </w:tc>
        <w:tc>
          <w:tcPr>
            <w:tcW w:w="0" w:type="auto"/>
            <w:shd w:val="clear" w:color="auto" w:fill="808080"/>
            <w:vAlign w:val="center"/>
          </w:tcPr>
          <w:p w14:paraId="5BEDB129" w14:textId="77777777" w:rsidR="00BD5287" w:rsidRPr="00BD5287" w:rsidRDefault="00BD5287" w:rsidP="00BD0DF9">
            <w:pPr>
              <w:jc w:val="center"/>
              <w:rPr>
                <w:rFonts w:asciiTheme="majorHAnsi" w:hAnsiTheme="majorHAnsi" w:cstheme="majorHAnsi"/>
                <w:sz w:val="20"/>
                <w:szCs w:val="20"/>
              </w:rPr>
            </w:pPr>
            <w:r w:rsidRPr="00BD5287">
              <w:rPr>
                <w:rFonts w:asciiTheme="majorHAnsi" w:eastAsia="Times New Roman" w:hAnsiTheme="majorHAnsi" w:cstheme="majorHAnsi"/>
                <w:b/>
                <w:bCs/>
                <w:color w:val="FFFFFF" w:themeColor="background1"/>
                <w:sz w:val="20"/>
                <w:szCs w:val="20"/>
              </w:rPr>
              <w:t>TPL</w:t>
            </w:r>
          </w:p>
        </w:tc>
        <w:tc>
          <w:tcPr>
            <w:tcW w:w="0" w:type="auto"/>
            <w:shd w:val="clear" w:color="auto" w:fill="808080"/>
            <w:vAlign w:val="center"/>
          </w:tcPr>
          <w:p w14:paraId="48B2686E" w14:textId="77777777" w:rsidR="00BD5287" w:rsidRPr="00BD5287" w:rsidRDefault="00BD5287" w:rsidP="00BD0DF9">
            <w:pPr>
              <w:jc w:val="center"/>
              <w:rPr>
                <w:rFonts w:asciiTheme="majorHAnsi" w:hAnsiTheme="majorHAnsi" w:cstheme="majorHAnsi"/>
                <w:sz w:val="20"/>
                <w:szCs w:val="20"/>
              </w:rPr>
            </w:pPr>
            <w:r w:rsidRPr="00BD5287">
              <w:rPr>
                <w:rFonts w:asciiTheme="majorHAnsi" w:eastAsia="Times New Roman" w:hAnsiTheme="majorHAnsi" w:cstheme="majorHAnsi"/>
                <w:b/>
                <w:bCs/>
                <w:color w:val="FFFFFF" w:themeColor="background1"/>
                <w:sz w:val="20"/>
                <w:szCs w:val="20"/>
              </w:rPr>
              <w:t>CHD</w:t>
            </w:r>
          </w:p>
        </w:tc>
      </w:tr>
      <w:tr w:rsidR="006A0E27" w:rsidRPr="00BD5287" w14:paraId="2183E373" w14:textId="77777777" w:rsidTr="006A0E27">
        <w:tc>
          <w:tcPr>
            <w:tcW w:w="0" w:type="auto"/>
            <w:shd w:val="clear" w:color="auto" w:fill="EDEDED"/>
            <w:vAlign w:val="center"/>
          </w:tcPr>
          <w:p w14:paraId="48262655" w14:textId="77777777" w:rsidR="006A0E27" w:rsidRPr="00BD5287" w:rsidRDefault="006A0E27" w:rsidP="006A0E27">
            <w:pPr>
              <w:jc w:val="center"/>
              <w:rPr>
                <w:rFonts w:asciiTheme="majorHAnsi" w:eastAsia="Times New Roman" w:hAnsiTheme="majorHAnsi" w:cstheme="majorHAnsi"/>
                <w:b/>
                <w:bCs/>
                <w:sz w:val="20"/>
                <w:szCs w:val="20"/>
              </w:rPr>
            </w:pPr>
            <w:r w:rsidRPr="00BD5287">
              <w:rPr>
                <w:rFonts w:asciiTheme="majorHAnsi" w:eastAsia="Times New Roman" w:hAnsiTheme="majorHAnsi" w:cstheme="majorHAnsi"/>
                <w:b/>
                <w:bCs/>
                <w:sz w:val="20"/>
                <w:szCs w:val="20"/>
              </w:rPr>
              <w:t>5*</w:t>
            </w:r>
          </w:p>
        </w:tc>
        <w:tc>
          <w:tcPr>
            <w:tcW w:w="0" w:type="auto"/>
            <w:shd w:val="clear" w:color="auto" w:fill="EDEDED"/>
            <w:vAlign w:val="center"/>
          </w:tcPr>
          <w:p w14:paraId="7A9962EB" w14:textId="77777777" w:rsidR="006A0E27" w:rsidRPr="00320B82" w:rsidRDefault="006A0E27" w:rsidP="006A0E27">
            <w:pPr>
              <w:jc w:val="center"/>
              <w:rPr>
                <w:rFonts w:asciiTheme="majorHAnsi" w:hAnsiTheme="majorHAnsi" w:cstheme="majorHAnsi"/>
                <w:sz w:val="20"/>
                <w:szCs w:val="20"/>
                <w:lang w:val="en-US"/>
              </w:rPr>
            </w:pPr>
            <w:r w:rsidRPr="00320B82">
              <w:rPr>
                <w:rFonts w:asciiTheme="majorHAnsi" w:hAnsiTheme="majorHAnsi" w:cstheme="majorHAnsi"/>
                <w:b/>
                <w:bCs/>
                <w:sz w:val="20"/>
                <w:szCs w:val="20"/>
                <w:lang w:val="en-US"/>
              </w:rPr>
              <w:t>The Artisan DC Hotel</w:t>
            </w:r>
            <w:r w:rsidRPr="00320B82">
              <w:rPr>
                <w:rFonts w:asciiTheme="majorHAnsi" w:hAnsiTheme="majorHAnsi" w:cstheme="majorHAnsi"/>
                <w:sz w:val="20"/>
                <w:szCs w:val="20"/>
                <w:lang w:val="en-US"/>
              </w:rPr>
              <w:t xml:space="preserve"> - Capital (Double).</w:t>
            </w:r>
          </w:p>
          <w:p w14:paraId="6974BB9E" w14:textId="77777777" w:rsidR="006A0E27" w:rsidRPr="00320B82" w:rsidRDefault="006A0E27" w:rsidP="006A0E27">
            <w:pPr>
              <w:jc w:val="center"/>
              <w:rPr>
                <w:rFonts w:asciiTheme="majorHAnsi" w:hAnsiTheme="majorHAnsi" w:cstheme="majorHAnsi"/>
                <w:sz w:val="20"/>
                <w:szCs w:val="20"/>
                <w:lang w:val="en-US"/>
              </w:rPr>
            </w:pPr>
            <w:r w:rsidRPr="00320B82">
              <w:rPr>
                <w:rFonts w:asciiTheme="majorHAnsi" w:hAnsiTheme="majorHAnsi" w:cstheme="majorHAnsi"/>
                <w:b/>
                <w:bCs/>
                <w:sz w:val="20"/>
                <w:szCs w:val="20"/>
                <w:lang w:val="en-US"/>
              </w:rPr>
              <w:t>Bioxury hotel</w:t>
            </w:r>
            <w:r w:rsidRPr="00320B82">
              <w:rPr>
                <w:rFonts w:asciiTheme="majorHAnsi" w:hAnsiTheme="majorHAnsi" w:cstheme="majorHAnsi"/>
                <w:sz w:val="20"/>
                <w:szCs w:val="20"/>
                <w:lang w:val="en-US"/>
              </w:rPr>
              <w:t xml:space="preserve"> - Superior (Double or Twin).</w:t>
            </w:r>
          </w:p>
          <w:p w14:paraId="3E4E8C1E" w14:textId="77777777" w:rsidR="006A0E27" w:rsidRPr="00320B82" w:rsidRDefault="006A0E27" w:rsidP="006A0E27">
            <w:pPr>
              <w:jc w:val="center"/>
              <w:rPr>
                <w:rFonts w:asciiTheme="majorHAnsi" w:hAnsiTheme="majorHAnsi" w:cstheme="majorHAnsi"/>
                <w:sz w:val="20"/>
                <w:szCs w:val="20"/>
                <w:lang w:val="en-US"/>
              </w:rPr>
            </w:pPr>
            <w:r w:rsidRPr="00320B82">
              <w:rPr>
                <w:rFonts w:asciiTheme="majorHAnsi" w:hAnsiTheme="majorHAnsi" w:cstheme="majorHAnsi"/>
                <w:b/>
                <w:bCs/>
                <w:sz w:val="20"/>
                <w:szCs w:val="20"/>
                <w:lang w:val="en-US"/>
              </w:rPr>
              <w:t>Casa Dann Carlton -</w:t>
            </w:r>
            <w:r w:rsidRPr="00320B82">
              <w:rPr>
                <w:rFonts w:asciiTheme="majorHAnsi" w:hAnsiTheme="majorHAnsi" w:cstheme="majorHAnsi"/>
                <w:sz w:val="20"/>
                <w:szCs w:val="20"/>
                <w:lang w:val="en-US"/>
              </w:rPr>
              <w:t xml:space="preserve"> Superior (Double or Twin).</w:t>
            </w:r>
          </w:p>
          <w:p w14:paraId="66622E11" w14:textId="77777777" w:rsidR="006A0E27" w:rsidRPr="00BD5287" w:rsidRDefault="006A0E27" w:rsidP="006A0E27">
            <w:pPr>
              <w:jc w:val="center"/>
              <w:rPr>
                <w:rFonts w:asciiTheme="majorHAnsi" w:eastAsia="Times New Roman" w:hAnsiTheme="majorHAnsi" w:cstheme="majorHAnsi"/>
                <w:b/>
                <w:bCs/>
                <w:sz w:val="20"/>
                <w:szCs w:val="20"/>
              </w:rPr>
            </w:pPr>
            <w:r w:rsidRPr="00BD5287">
              <w:rPr>
                <w:rFonts w:asciiTheme="majorHAnsi" w:eastAsia="Times New Roman" w:hAnsiTheme="majorHAnsi" w:cstheme="majorHAnsi"/>
                <w:b/>
                <w:bCs/>
                <w:sz w:val="20"/>
                <w:szCs w:val="20"/>
              </w:rPr>
              <w:t>Hotel Similar.</w:t>
            </w:r>
          </w:p>
        </w:tc>
        <w:tc>
          <w:tcPr>
            <w:tcW w:w="0" w:type="auto"/>
            <w:shd w:val="clear" w:color="auto" w:fill="EDEDED"/>
            <w:vAlign w:val="center"/>
          </w:tcPr>
          <w:p w14:paraId="07EE4433" w14:textId="77777777" w:rsidR="006A0E27" w:rsidRPr="00BD5287" w:rsidRDefault="006A0E27" w:rsidP="006A0E27">
            <w:pPr>
              <w:jc w:val="center"/>
              <w:rPr>
                <w:rFonts w:asciiTheme="majorHAnsi" w:eastAsia="Times New Roman" w:hAnsiTheme="majorHAnsi" w:cstheme="majorHAnsi"/>
                <w:b/>
                <w:bCs/>
                <w:sz w:val="20"/>
                <w:szCs w:val="20"/>
                <w:lang w:val="en-US"/>
              </w:rPr>
            </w:pPr>
            <w:r w:rsidRPr="00BD5287">
              <w:rPr>
                <w:rFonts w:asciiTheme="majorHAnsi" w:eastAsia="Times New Roman" w:hAnsiTheme="majorHAnsi" w:cstheme="majorHAnsi"/>
                <w:b/>
                <w:bCs/>
                <w:sz w:val="20"/>
                <w:szCs w:val="20"/>
                <w:lang w:val="en-US"/>
              </w:rPr>
              <w:t>Hotel Boutique Sazagua -</w:t>
            </w:r>
            <w:r w:rsidRPr="00BD5287">
              <w:rPr>
                <w:rFonts w:asciiTheme="majorHAnsi" w:eastAsia="Times New Roman" w:hAnsiTheme="majorHAnsi" w:cstheme="majorHAnsi"/>
                <w:sz w:val="20"/>
                <w:szCs w:val="20"/>
                <w:lang w:val="en-US"/>
              </w:rPr>
              <w:t xml:space="preserve"> Junior Suite (Double).</w:t>
            </w:r>
          </w:p>
          <w:p w14:paraId="5ABAFC57" w14:textId="77777777" w:rsidR="006A0E27" w:rsidRPr="00BD5287" w:rsidRDefault="006A0E27" w:rsidP="006A0E27">
            <w:pPr>
              <w:jc w:val="center"/>
              <w:rPr>
                <w:rFonts w:asciiTheme="majorHAnsi" w:eastAsia="Times New Roman" w:hAnsiTheme="majorHAnsi" w:cstheme="majorHAnsi"/>
                <w:b/>
                <w:bCs/>
                <w:sz w:val="20"/>
                <w:szCs w:val="20"/>
                <w:lang w:val="en-US"/>
              </w:rPr>
            </w:pPr>
            <w:r w:rsidRPr="00BD5287">
              <w:rPr>
                <w:rFonts w:asciiTheme="majorHAnsi" w:eastAsia="Times New Roman" w:hAnsiTheme="majorHAnsi" w:cstheme="majorHAnsi"/>
                <w:b/>
                <w:bCs/>
                <w:sz w:val="20"/>
                <w:szCs w:val="20"/>
                <w:lang w:val="en-US"/>
              </w:rPr>
              <w:t xml:space="preserve">Hacienda San Jose - </w:t>
            </w:r>
            <w:r w:rsidRPr="00BD5287">
              <w:rPr>
                <w:rFonts w:asciiTheme="majorHAnsi" w:eastAsia="Times New Roman" w:hAnsiTheme="majorHAnsi" w:cstheme="majorHAnsi"/>
                <w:sz w:val="20"/>
                <w:szCs w:val="20"/>
                <w:lang w:val="en-US"/>
              </w:rPr>
              <w:t>Superior (Double or Twin).</w:t>
            </w:r>
          </w:p>
          <w:p w14:paraId="19EE883C" w14:textId="526F8F10" w:rsidR="006A0E27" w:rsidRPr="00BD5287" w:rsidRDefault="006A0E27" w:rsidP="006A0E27">
            <w:pPr>
              <w:jc w:val="center"/>
              <w:rPr>
                <w:rFonts w:asciiTheme="majorHAnsi" w:eastAsia="Times New Roman" w:hAnsiTheme="majorHAnsi" w:cstheme="majorHAnsi"/>
                <w:b/>
                <w:bCs/>
                <w:sz w:val="20"/>
                <w:szCs w:val="20"/>
              </w:rPr>
            </w:pPr>
            <w:r w:rsidRPr="00BD5287">
              <w:rPr>
                <w:rFonts w:asciiTheme="majorHAnsi" w:eastAsia="Times New Roman" w:hAnsiTheme="majorHAnsi" w:cstheme="majorHAnsi"/>
                <w:b/>
                <w:bCs/>
                <w:sz w:val="20"/>
                <w:szCs w:val="20"/>
              </w:rPr>
              <w:t>Hotel Similar.</w:t>
            </w:r>
          </w:p>
        </w:tc>
        <w:tc>
          <w:tcPr>
            <w:tcW w:w="0" w:type="auto"/>
            <w:shd w:val="clear" w:color="auto" w:fill="EDEDED"/>
            <w:vAlign w:val="center"/>
          </w:tcPr>
          <w:p w14:paraId="6EED312C" w14:textId="6DC29D90" w:rsidR="006A0E27" w:rsidRPr="00F51B65" w:rsidRDefault="006A0E27" w:rsidP="006A0E27">
            <w:pPr>
              <w:jc w:val="center"/>
              <w:rPr>
                <w:rFonts w:asciiTheme="majorHAnsi" w:hAnsiTheme="majorHAnsi" w:cstheme="majorHAnsi"/>
                <w:sz w:val="20"/>
                <w:szCs w:val="20"/>
              </w:rPr>
            </w:pPr>
            <w:r>
              <w:rPr>
                <w:rFonts w:ascii="Arial Unicode MS" w:hAnsi="Arial Unicode MS"/>
                <w:sz w:val="18"/>
                <w:szCs w:val="18"/>
              </w:rPr>
              <w:t>1184</w:t>
            </w:r>
          </w:p>
        </w:tc>
        <w:tc>
          <w:tcPr>
            <w:tcW w:w="0" w:type="auto"/>
            <w:shd w:val="clear" w:color="auto" w:fill="EDEDED"/>
            <w:vAlign w:val="center"/>
          </w:tcPr>
          <w:p w14:paraId="1C845AD9" w14:textId="5E23926D" w:rsidR="006A0E27" w:rsidRPr="00F51B65" w:rsidRDefault="006A0E27" w:rsidP="006A0E27">
            <w:pPr>
              <w:jc w:val="center"/>
              <w:rPr>
                <w:rFonts w:asciiTheme="majorHAnsi" w:hAnsiTheme="majorHAnsi" w:cstheme="majorHAnsi"/>
                <w:sz w:val="20"/>
                <w:szCs w:val="20"/>
              </w:rPr>
            </w:pPr>
            <w:r>
              <w:rPr>
                <w:rFonts w:ascii="Arial Unicode MS" w:hAnsi="Arial Unicode MS"/>
                <w:sz w:val="18"/>
                <w:szCs w:val="18"/>
              </w:rPr>
              <w:t>807</w:t>
            </w:r>
          </w:p>
        </w:tc>
        <w:tc>
          <w:tcPr>
            <w:tcW w:w="0" w:type="auto"/>
            <w:shd w:val="clear" w:color="auto" w:fill="EDEDED"/>
            <w:vAlign w:val="center"/>
          </w:tcPr>
          <w:p w14:paraId="1C9E0609" w14:textId="15B535D8" w:rsidR="006A0E27" w:rsidRPr="00F51B65" w:rsidRDefault="006A0E27" w:rsidP="006A0E27">
            <w:pPr>
              <w:jc w:val="center"/>
              <w:rPr>
                <w:rFonts w:asciiTheme="majorHAnsi" w:hAnsiTheme="majorHAnsi" w:cstheme="majorHAnsi"/>
                <w:sz w:val="20"/>
                <w:szCs w:val="20"/>
              </w:rPr>
            </w:pPr>
            <w:r>
              <w:rPr>
                <w:rFonts w:ascii="Arial Unicode MS" w:hAnsi="Arial Unicode MS"/>
                <w:sz w:val="18"/>
                <w:szCs w:val="18"/>
              </w:rPr>
              <w:t>727</w:t>
            </w:r>
          </w:p>
        </w:tc>
        <w:tc>
          <w:tcPr>
            <w:tcW w:w="0" w:type="auto"/>
            <w:shd w:val="clear" w:color="auto" w:fill="EDEDED"/>
            <w:vAlign w:val="center"/>
          </w:tcPr>
          <w:p w14:paraId="755A3A84" w14:textId="63DF5591" w:rsidR="006A0E27" w:rsidRPr="00F51B65" w:rsidRDefault="006A0E27" w:rsidP="006A0E27">
            <w:pPr>
              <w:jc w:val="center"/>
              <w:rPr>
                <w:rFonts w:asciiTheme="majorHAnsi" w:hAnsiTheme="majorHAnsi" w:cstheme="majorHAnsi"/>
                <w:sz w:val="20"/>
                <w:szCs w:val="20"/>
              </w:rPr>
            </w:pPr>
            <w:r>
              <w:rPr>
                <w:rFonts w:ascii="Arial Unicode MS" w:hAnsi="Arial Unicode MS"/>
                <w:sz w:val="18"/>
                <w:szCs w:val="18"/>
              </w:rPr>
              <w:t>550</w:t>
            </w:r>
          </w:p>
        </w:tc>
      </w:tr>
      <w:tr w:rsidR="006A0E27" w:rsidRPr="00BD5287" w14:paraId="6A1F5C20" w14:textId="77777777" w:rsidTr="006A0E27">
        <w:tc>
          <w:tcPr>
            <w:tcW w:w="0" w:type="auto"/>
            <w:shd w:val="clear" w:color="auto" w:fill="EDEDED"/>
            <w:vAlign w:val="center"/>
          </w:tcPr>
          <w:p w14:paraId="5BB9723E" w14:textId="77777777" w:rsidR="006A0E27" w:rsidRPr="00BD5287" w:rsidRDefault="006A0E27" w:rsidP="006A0E27">
            <w:pPr>
              <w:jc w:val="center"/>
              <w:rPr>
                <w:rFonts w:asciiTheme="majorHAnsi" w:eastAsia="Times New Roman" w:hAnsiTheme="majorHAnsi" w:cstheme="majorHAnsi"/>
                <w:b/>
                <w:bCs/>
                <w:sz w:val="20"/>
                <w:szCs w:val="20"/>
              </w:rPr>
            </w:pPr>
            <w:r w:rsidRPr="00BD5287">
              <w:rPr>
                <w:rFonts w:asciiTheme="majorHAnsi" w:eastAsia="Times New Roman" w:hAnsiTheme="majorHAnsi" w:cstheme="majorHAnsi"/>
                <w:b/>
                <w:bCs/>
                <w:sz w:val="20"/>
                <w:szCs w:val="20"/>
              </w:rPr>
              <w:t>4*</w:t>
            </w:r>
          </w:p>
        </w:tc>
        <w:tc>
          <w:tcPr>
            <w:tcW w:w="0" w:type="auto"/>
            <w:shd w:val="clear" w:color="auto" w:fill="EDEDED"/>
            <w:vAlign w:val="center"/>
          </w:tcPr>
          <w:p w14:paraId="797B4D14" w14:textId="77777777" w:rsidR="006A0E27" w:rsidRDefault="006A0E27" w:rsidP="006A0E27">
            <w:pPr>
              <w:jc w:val="center"/>
              <w:rPr>
                <w:rFonts w:asciiTheme="majorHAnsi" w:hAnsiTheme="majorHAnsi" w:cstheme="majorHAnsi"/>
                <w:b/>
                <w:bCs/>
                <w:sz w:val="20"/>
                <w:szCs w:val="20"/>
                <w:lang w:val="en-US"/>
              </w:rPr>
            </w:pPr>
            <w:r w:rsidRPr="00AB44BD">
              <w:rPr>
                <w:rFonts w:asciiTheme="majorHAnsi" w:hAnsiTheme="majorHAnsi" w:cstheme="majorHAnsi"/>
                <w:b/>
                <w:bCs/>
                <w:sz w:val="20"/>
                <w:szCs w:val="20"/>
                <w:lang w:val="en-US"/>
              </w:rPr>
              <w:t xml:space="preserve">BH La Quinta - </w:t>
            </w:r>
            <w:r w:rsidRPr="00AB44BD">
              <w:rPr>
                <w:rFonts w:asciiTheme="majorHAnsi" w:hAnsiTheme="majorHAnsi" w:cstheme="majorHAnsi"/>
                <w:sz w:val="20"/>
                <w:szCs w:val="20"/>
                <w:lang w:val="en-US"/>
              </w:rPr>
              <w:t>Standard (Double or Twin).</w:t>
            </w:r>
          </w:p>
          <w:p w14:paraId="24EC5A1B" w14:textId="2D5037D9" w:rsidR="006A0E27" w:rsidRPr="00AB44BD" w:rsidRDefault="006A0E27" w:rsidP="006A0E27">
            <w:pPr>
              <w:jc w:val="center"/>
              <w:rPr>
                <w:rFonts w:asciiTheme="majorHAnsi" w:hAnsiTheme="majorHAnsi" w:cstheme="majorHAnsi"/>
                <w:b/>
                <w:bCs/>
                <w:sz w:val="20"/>
                <w:szCs w:val="20"/>
                <w:lang w:val="en-US"/>
              </w:rPr>
            </w:pPr>
            <w:r w:rsidRPr="00AB44BD">
              <w:rPr>
                <w:rFonts w:asciiTheme="majorHAnsi" w:hAnsiTheme="majorHAnsi" w:cstheme="majorHAnsi"/>
                <w:b/>
                <w:bCs/>
                <w:sz w:val="20"/>
                <w:szCs w:val="20"/>
                <w:lang w:val="en-US"/>
              </w:rPr>
              <w:t xml:space="preserve">Radisson Bogotá Metrotel </w:t>
            </w:r>
            <w:r w:rsidRPr="00AB44BD">
              <w:rPr>
                <w:rFonts w:asciiTheme="majorHAnsi" w:hAnsiTheme="majorHAnsi" w:cstheme="majorHAnsi"/>
                <w:sz w:val="20"/>
                <w:szCs w:val="20"/>
                <w:lang w:val="en-US"/>
              </w:rPr>
              <w:t>- Premium (Double or Twin)</w:t>
            </w:r>
            <w:r w:rsidRPr="00AB44BD">
              <w:rPr>
                <w:rFonts w:asciiTheme="majorHAnsi" w:hAnsiTheme="majorHAnsi" w:cstheme="majorHAnsi"/>
                <w:sz w:val="20"/>
                <w:szCs w:val="20"/>
                <w:lang w:val="en-US"/>
              </w:rPr>
              <w:tab/>
            </w:r>
          </w:p>
          <w:p w14:paraId="5C13DA05" w14:textId="77777777" w:rsidR="006A0E27" w:rsidRDefault="006A0E27" w:rsidP="006A0E27">
            <w:pPr>
              <w:jc w:val="center"/>
              <w:rPr>
                <w:rFonts w:asciiTheme="majorHAnsi" w:hAnsiTheme="majorHAnsi" w:cstheme="majorHAnsi"/>
                <w:b/>
                <w:bCs/>
                <w:sz w:val="20"/>
                <w:szCs w:val="20"/>
                <w:lang w:val="en-US"/>
              </w:rPr>
            </w:pPr>
            <w:r w:rsidRPr="00AB44BD">
              <w:rPr>
                <w:rFonts w:asciiTheme="majorHAnsi" w:hAnsiTheme="majorHAnsi" w:cstheme="majorHAnsi"/>
                <w:b/>
                <w:bCs/>
                <w:sz w:val="20"/>
                <w:szCs w:val="20"/>
                <w:lang w:val="en-US"/>
              </w:rPr>
              <w:t xml:space="preserve">Dann Carlton 103 - </w:t>
            </w:r>
            <w:r w:rsidRPr="00AB44BD">
              <w:rPr>
                <w:rFonts w:asciiTheme="majorHAnsi" w:hAnsiTheme="majorHAnsi" w:cstheme="majorHAnsi"/>
                <w:sz w:val="20"/>
                <w:szCs w:val="20"/>
                <w:lang w:val="en-US"/>
              </w:rPr>
              <w:t>Standard (Double or Twin).</w:t>
            </w:r>
          </w:p>
          <w:p w14:paraId="3FFE6BAD" w14:textId="4B000D87" w:rsidR="006A0E27" w:rsidRPr="00AB44BD" w:rsidRDefault="006A0E27" w:rsidP="006A0E27">
            <w:pPr>
              <w:jc w:val="center"/>
              <w:rPr>
                <w:rFonts w:asciiTheme="majorHAnsi" w:eastAsia="Times New Roman" w:hAnsiTheme="majorHAnsi" w:cstheme="majorHAnsi"/>
                <w:b/>
                <w:bCs/>
                <w:sz w:val="20"/>
                <w:szCs w:val="20"/>
                <w:lang w:val="en-US"/>
              </w:rPr>
            </w:pPr>
            <w:r w:rsidRPr="00AB44BD">
              <w:rPr>
                <w:rFonts w:asciiTheme="majorHAnsi" w:eastAsia="Times New Roman" w:hAnsiTheme="majorHAnsi" w:cstheme="majorHAnsi"/>
                <w:b/>
                <w:bCs/>
                <w:sz w:val="20"/>
                <w:szCs w:val="20"/>
                <w:lang w:val="en-US"/>
              </w:rPr>
              <w:t>Hotel Similar.</w:t>
            </w:r>
          </w:p>
        </w:tc>
        <w:tc>
          <w:tcPr>
            <w:tcW w:w="0" w:type="auto"/>
            <w:shd w:val="clear" w:color="auto" w:fill="EDEDED"/>
            <w:vAlign w:val="center"/>
          </w:tcPr>
          <w:p w14:paraId="0E71E3CE" w14:textId="2B511CDC" w:rsidR="006A0E27" w:rsidRPr="00BD5287" w:rsidRDefault="006A0E27" w:rsidP="006A0E27">
            <w:pPr>
              <w:jc w:val="center"/>
              <w:rPr>
                <w:rFonts w:asciiTheme="majorHAnsi" w:eastAsia="Times New Roman" w:hAnsiTheme="majorHAnsi" w:cstheme="majorHAnsi"/>
                <w:b/>
                <w:bCs/>
                <w:sz w:val="20"/>
                <w:szCs w:val="20"/>
                <w:lang w:val="en-US"/>
              </w:rPr>
            </w:pPr>
            <w:r w:rsidRPr="00BD5287">
              <w:rPr>
                <w:rFonts w:asciiTheme="majorHAnsi" w:eastAsia="Times New Roman" w:hAnsiTheme="majorHAnsi" w:cstheme="majorHAnsi"/>
                <w:b/>
                <w:bCs/>
                <w:sz w:val="20"/>
                <w:szCs w:val="20"/>
                <w:lang w:val="en-US"/>
              </w:rPr>
              <w:t xml:space="preserve">Sonesta Pereira </w:t>
            </w:r>
            <w:r w:rsidRPr="00BD5287">
              <w:rPr>
                <w:rFonts w:asciiTheme="majorHAnsi" w:eastAsia="Times New Roman" w:hAnsiTheme="majorHAnsi" w:cstheme="majorHAnsi"/>
                <w:sz w:val="20"/>
                <w:szCs w:val="20"/>
                <w:lang w:val="en-US"/>
              </w:rPr>
              <w:t>- Standard o Jardin (Double or Twin).</w:t>
            </w:r>
          </w:p>
          <w:p w14:paraId="423D1F57" w14:textId="77777777" w:rsidR="006A0E27" w:rsidRPr="00BD5287" w:rsidRDefault="006A0E27" w:rsidP="006A0E27">
            <w:pPr>
              <w:jc w:val="center"/>
              <w:rPr>
                <w:rFonts w:asciiTheme="majorHAnsi" w:eastAsia="Times New Roman" w:hAnsiTheme="majorHAnsi" w:cstheme="majorHAnsi"/>
                <w:b/>
                <w:bCs/>
                <w:sz w:val="20"/>
                <w:szCs w:val="20"/>
                <w:lang w:val="en-US"/>
              </w:rPr>
            </w:pPr>
            <w:r w:rsidRPr="00BD5287">
              <w:rPr>
                <w:rFonts w:asciiTheme="majorHAnsi" w:eastAsia="Times New Roman" w:hAnsiTheme="majorHAnsi" w:cstheme="majorHAnsi"/>
                <w:b/>
                <w:bCs/>
                <w:sz w:val="20"/>
                <w:szCs w:val="20"/>
                <w:lang w:val="en-US"/>
              </w:rPr>
              <w:t xml:space="preserve">Movich Pereira - </w:t>
            </w:r>
            <w:r w:rsidRPr="00BD5287">
              <w:rPr>
                <w:rFonts w:asciiTheme="majorHAnsi" w:eastAsia="Times New Roman" w:hAnsiTheme="majorHAnsi" w:cstheme="majorHAnsi"/>
                <w:sz w:val="20"/>
                <w:szCs w:val="20"/>
                <w:lang w:val="en-US"/>
              </w:rPr>
              <w:t>Standard (Double or Twin).</w:t>
            </w:r>
          </w:p>
          <w:p w14:paraId="79F9CDDC" w14:textId="3DE82DB7" w:rsidR="006A0E27" w:rsidRPr="00BD5287" w:rsidRDefault="006A0E27" w:rsidP="006A0E27">
            <w:pPr>
              <w:jc w:val="center"/>
              <w:rPr>
                <w:rFonts w:asciiTheme="majorHAnsi" w:eastAsia="Times New Roman" w:hAnsiTheme="majorHAnsi" w:cstheme="majorHAnsi"/>
                <w:b/>
                <w:bCs/>
                <w:sz w:val="20"/>
                <w:szCs w:val="20"/>
              </w:rPr>
            </w:pPr>
            <w:r w:rsidRPr="00BD5287">
              <w:rPr>
                <w:rFonts w:asciiTheme="majorHAnsi" w:eastAsia="Times New Roman" w:hAnsiTheme="majorHAnsi" w:cstheme="majorHAnsi"/>
                <w:b/>
                <w:bCs/>
                <w:sz w:val="20"/>
                <w:szCs w:val="20"/>
              </w:rPr>
              <w:t>Hotel Similar.</w:t>
            </w:r>
          </w:p>
        </w:tc>
        <w:tc>
          <w:tcPr>
            <w:tcW w:w="0" w:type="auto"/>
            <w:shd w:val="clear" w:color="auto" w:fill="EDEDED"/>
            <w:vAlign w:val="center"/>
          </w:tcPr>
          <w:p w14:paraId="7F5B66A1" w14:textId="09E27B10" w:rsidR="006A0E27" w:rsidRPr="00F51B65" w:rsidRDefault="006A0E27" w:rsidP="006A0E27">
            <w:pPr>
              <w:jc w:val="center"/>
              <w:rPr>
                <w:rFonts w:asciiTheme="majorHAnsi" w:hAnsiTheme="majorHAnsi" w:cstheme="majorHAnsi"/>
                <w:sz w:val="20"/>
                <w:szCs w:val="20"/>
              </w:rPr>
            </w:pPr>
            <w:r>
              <w:rPr>
                <w:rFonts w:ascii="Arial Unicode MS" w:hAnsi="Arial Unicode MS"/>
                <w:sz w:val="18"/>
                <w:szCs w:val="18"/>
              </w:rPr>
              <w:t>918</w:t>
            </w:r>
          </w:p>
        </w:tc>
        <w:tc>
          <w:tcPr>
            <w:tcW w:w="0" w:type="auto"/>
            <w:shd w:val="clear" w:color="auto" w:fill="EDEDED"/>
            <w:vAlign w:val="center"/>
          </w:tcPr>
          <w:p w14:paraId="707D3C7A" w14:textId="5097D10E" w:rsidR="006A0E27" w:rsidRPr="00F51B65" w:rsidRDefault="006A0E27" w:rsidP="006A0E27">
            <w:pPr>
              <w:jc w:val="center"/>
              <w:rPr>
                <w:rFonts w:asciiTheme="majorHAnsi" w:hAnsiTheme="majorHAnsi" w:cstheme="majorHAnsi"/>
                <w:sz w:val="20"/>
                <w:szCs w:val="20"/>
              </w:rPr>
            </w:pPr>
            <w:r>
              <w:rPr>
                <w:rFonts w:ascii="Arial Unicode MS" w:hAnsi="Arial Unicode MS"/>
                <w:sz w:val="18"/>
                <w:szCs w:val="18"/>
              </w:rPr>
              <w:t>666</w:t>
            </w:r>
          </w:p>
        </w:tc>
        <w:tc>
          <w:tcPr>
            <w:tcW w:w="0" w:type="auto"/>
            <w:shd w:val="clear" w:color="auto" w:fill="EDEDED"/>
            <w:vAlign w:val="center"/>
          </w:tcPr>
          <w:p w14:paraId="0F85F641" w14:textId="6B3BE16C" w:rsidR="006A0E27" w:rsidRPr="00F51B65" w:rsidRDefault="006A0E27" w:rsidP="006A0E27">
            <w:pPr>
              <w:jc w:val="center"/>
              <w:rPr>
                <w:rFonts w:asciiTheme="majorHAnsi" w:hAnsiTheme="majorHAnsi" w:cstheme="majorHAnsi"/>
                <w:sz w:val="20"/>
                <w:szCs w:val="20"/>
              </w:rPr>
            </w:pPr>
            <w:r>
              <w:rPr>
                <w:rFonts w:ascii="Arial Unicode MS" w:hAnsi="Arial Unicode MS"/>
                <w:sz w:val="18"/>
                <w:szCs w:val="18"/>
              </w:rPr>
              <w:t>618</w:t>
            </w:r>
          </w:p>
        </w:tc>
        <w:tc>
          <w:tcPr>
            <w:tcW w:w="0" w:type="auto"/>
            <w:shd w:val="clear" w:color="auto" w:fill="EDEDED"/>
            <w:vAlign w:val="center"/>
          </w:tcPr>
          <w:p w14:paraId="2144DEAD" w14:textId="7343D62E" w:rsidR="006A0E27" w:rsidRPr="00F51B65" w:rsidRDefault="006A0E27" w:rsidP="006A0E27">
            <w:pPr>
              <w:jc w:val="center"/>
              <w:rPr>
                <w:rFonts w:asciiTheme="majorHAnsi" w:hAnsiTheme="majorHAnsi" w:cstheme="majorHAnsi"/>
                <w:sz w:val="20"/>
                <w:szCs w:val="20"/>
              </w:rPr>
            </w:pPr>
            <w:r>
              <w:rPr>
                <w:rFonts w:ascii="Arial Unicode MS" w:hAnsi="Arial Unicode MS"/>
                <w:sz w:val="18"/>
                <w:szCs w:val="18"/>
              </w:rPr>
              <w:t>532</w:t>
            </w:r>
          </w:p>
        </w:tc>
      </w:tr>
      <w:tr w:rsidR="006A0E27" w:rsidRPr="00BD5287" w14:paraId="61717D04" w14:textId="77777777" w:rsidTr="006A0E27">
        <w:tc>
          <w:tcPr>
            <w:tcW w:w="0" w:type="auto"/>
            <w:shd w:val="clear" w:color="auto" w:fill="EDEDED"/>
            <w:vAlign w:val="center"/>
          </w:tcPr>
          <w:p w14:paraId="2E28CC08" w14:textId="77777777" w:rsidR="006A0E27" w:rsidRPr="00BD5287" w:rsidRDefault="006A0E27" w:rsidP="006A0E27">
            <w:pPr>
              <w:jc w:val="center"/>
              <w:rPr>
                <w:rFonts w:asciiTheme="majorHAnsi" w:eastAsia="Times New Roman" w:hAnsiTheme="majorHAnsi" w:cstheme="majorHAnsi"/>
                <w:b/>
                <w:bCs/>
                <w:sz w:val="20"/>
                <w:szCs w:val="20"/>
              </w:rPr>
            </w:pPr>
            <w:r w:rsidRPr="00BD5287">
              <w:rPr>
                <w:rFonts w:asciiTheme="majorHAnsi" w:eastAsia="Times New Roman" w:hAnsiTheme="majorHAnsi" w:cstheme="majorHAnsi"/>
                <w:b/>
                <w:bCs/>
                <w:sz w:val="20"/>
                <w:szCs w:val="20"/>
              </w:rPr>
              <w:t>3*</w:t>
            </w:r>
          </w:p>
        </w:tc>
        <w:tc>
          <w:tcPr>
            <w:tcW w:w="0" w:type="auto"/>
            <w:shd w:val="clear" w:color="auto" w:fill="EDEDED"/>
            <w:vAlign w:val="center"/>
          </w:tcPr>
          <w:p w14:paraId="6E2823CC" w14:textId="77777777" w:rsidR="006A0E27" w:rsidRPr="006A0E27" w:rsidRDefault="006A0E27" w:rsidP="006A0E27">
            <w:pPr>
              <w:jc w:val="center"/>
              <w:rPr>
                <w:rFonts w:asciiTheme="majorHAnsi" w:hAnsiTheme="majorHAnsi" w:cstheme="majorHAnsi"/>
                <w:sz w:val="20"/>
                <w:szCs w:val="20"/>
                <w:lang w:val="fr-FR"/>
              </w:rPr>
            </w:pPr>
            <w:r w:rsidRPr="006A0E27">
              <w:rPr>
                <w:rFonts w:asciiTheme="majorHAnsi" w:hAnsiTheme="majorHAnsi" w:cstheme="majorHAnsi"/>
                <w:b/>
                <w:bCs/>
                <w:sz w:val="20"/>
                <w:szCs w:val="20"/>
                <w:lang w:val="fr-FR"/>
              </w:rPr>
              <w:t>BH Parque de la 93</w:t>
            </w:r>
            <w:r w:rsidRPr="006A0E27">
              <w:rPr>
                <w:rFonts w:asciiTheme="majorHAnsi" w:hAnsiTheme="majorHAnsi" w:cstheme="majorHAnsi"/>
                <w:sz w:val="20"/>
                <w:szCs w:val="20"/>
                <w:lang w:val="fr-FR"/>
              </w:rPr>
              <w:t xml:space="preserve"> - Standard (Double or Twin).</w:t>
            </w:r>
          </w:p>
          <w:p w14:paraId="14F24199" w14:textId="77777777" w:rsidR="006A0E27" w:rsidRPr="00AB44BD" w:rsidRDefault="006A0E27" w:rsidP="006A0E27">
            <w:pPr>
              <w:jc w:val="center"/>
              <w:rPr>
                <w:rFonts w:asciiTheme="majorHAnsi" w:hAnsiTheme="majorHAnsi" w:cstheme="majorHAnsi"/>
                <w:sz w:val="20"/>
                <w:szCs w:val="20"/>
                <w:lang w:val="en-US"/>
              </w:rPr>
            </w:pPr>
            <w:r w:rsidRPr="00AB44BD">
              <w:rPr>
                <w:rFonts w:asciiTheme="majorHAnsi" w:hAnsiTheme="majorHAnsi" w:cstheme="majorHAnsi"/>
                <w:b/>
                <w:bCs/>
                <w:sz w:val="20"/>
                <w:szCs w:val="20"/>
                <w:lang w:val="en-US"/>
              </w:rPr>
              <w:t xml:space="preserve">Bogotá Plaza - </w:t>
            </w:r>
            <w:r w:rsidRPr="00AB44BD">
              <w:rPr>
                <w:rFonts w:asciiTheme="majorHAnsi" w:hAnsiTheme="majorHAnsi" w:cstheme="majorHAnsi"/>
                <w:sz w:val="20"/>
                <w:szCs w:val="20"/>
                <w:lang w:val="en-US"/>
              </w:rPr>
              <w:t>Ejecutiva (Double or Twin).</w:t>
            </w:r>
          </w:p>
          <w:p w14:paraId="2CCB410E" w14:textId="77777777" w:rsidR="006A0E27" w:rsidRPr="00AB44BD" w:rsidRDefault="006A0E27" w:rsidP="006A0E27">
            <w:pPr>
              <w:jc w:val="center"/>
              <w:rPr>
                <w:rFonts w:asciiTheme="majorHAnsi" w:eastAsia="Times New Roman" w:hAnsiTheme="majorHAnsi" w:cstheme="majorHAnsi"/>
                <w:b/>
                <w:bCs/>
                <w:sz w:val="20"/>
                <w:szCs w:val="20"/>
                <w:lang w:val="en-US"/>
              </w:rPr>
            </w:pPr>
            <w:r w:rsidRPr="00AB44BD">
              <w:rPr>
                <w:rFonts w:asciiTheme="majorHAnsi" w:eastAsia="Times New Roman" w:hAnsiTheme="majorHAnsi" w:cstheme="majorHAnsi"/>
                <w:b/>
                <w:bCs/>
                <w:sz w:val="20"/>
                <w:szCs w:val="20"/>
                <w:lang w:val="en-US"/>
              </w:rPr>
              <w:t>Hotel Similar.</w:t>
            </w:r>
          </w:p>
        </w:tc>
        <w:tc>
          <w:tcPr>
            <w:tcW w:w="0" w:type="auto"/>
            <w:shd w:val="clear" w:color="auto" w:fill="EDEDED"/>
            <w:vAlign w:val="center"/>
          </w:tcPr>
          <w:p w14:paraId="2BBE9E78" w14:textId="77777777" w:rsidR="006A0E27" w:rsidRPr="00BD5287" w:rsidRDefault="006A0E27" w:rsidP="006A0E27">
            <w:pPr>
              <w:jc w:val="center"/>
              <w:rPr>
                <w:rFonts w:asciiTheme="majorHAnsi" w:eastAsia="Times New Roman" w:hAnsiTheme="majorHAnsi" w:cstheme="majorHAnsi"/>
                <w:b/>
                <w:bCs/>
                <w:sz w:val="20"/>
                <w:szCs w:val="20"/>
                <w:lang w:val="en-US"/>
              </w:rPr>
            </w:pPr>
            <w:r w:rsidRPr="00BD5287">
              <w:rPr>
                <w:rFonts w:asciiTheme="majorHAnsi" w:eastAsia="Times New Roman" w:hAnsiTheme="majorHAnsi" w:cstheme="majorHAnsi"/>
                <w:b/>
                <w:bCs/>
                <w:sz w:val="20"/>
                <w:szCs w:val="20"/>
                <w:lang w:val="en-US"/>
              </w:rPr>
              <w:t xml:space="preserve">Soratama Hotel - </w:t>
            </w:r>
            <w:r w:rsidRPr="00BD5287">
              <w:rPr>
                <w:rFonts w:asciiTheme="majorHAnsi" w:eastAsia="Times New Roman" w:hAnsiTheme="majorHAnsi" w:cstheme="majorHAnsi"/>
                <w:sz w:val="20"/>
                <w:szCs w:val="20"/>
                <w:lang w:val="en-US"/>
              </w:rPr>
              <w:t>Standard (Double or Twin).</w:t>
            </w:r>
          </w:p>
          <w:p w14:paraId="4AD2385C" w14:textId="77777777" w:rsidR="006A0E27" w:rsidRPr="00BD5287" w:rsidRDefault="006A0E27" w:rsidP="006A0E27">
            <w:pPr>
              <w:jc w:val="center"/>
              <w:rPr>
                <w:rFonts w:asciiTheme="majorHAnsi" w:eastAsia="Times New Roman" w:hAnsiTheme="majorHAnsi" w:cstheme="majorHAnsi"/>
                <w:b/>
                <w:bCs/>
                <w:sz w:val="20"/>
                <w:szCs w:val="20"/>
                <w:lang w:val="en-US"/>
              </w:rPr>
            </w:pPr>
            <w:r w:rsidRPr="00BD5287">
              <w:rPr>
                <w:rFonts w:asciiTheme="majorHAnsi" w:eastAsia="Times New Roman" w:hAnsiTheme="majorHAnsi" w:cstheme="majorHAnsi"/>
                <w:b/>
                <w:bCs/>
                <w:sz w:val="20"/>
                <w:szCs w:val="20"/>
                <w:lang w:val="en-US"/>
              </w:rPr>
              <w:t xml:space="preserve">San Simon - </w:t>
            </w:r>
            <w:r w:rsidRPr="00BD5287">
              <w:rPr>
                <w:rFonts w:asciiTheme="majorHAnsi" w:eastAsia="Times New Roman" w:hAnsiTheme="majorHAnsi" w:cstheme="majorHAnsi"/>
                <w:sz w:val="20"/>
                <w:szCs w:val="20"/>
                <w:lang w:val="en-US"/>
              </w:rPr>
              <w:t>Estandar (Double or Twin).</w:t>
            </w:r>
          </w:p>
          <w:p w14:paraId="32BBA8B4" w14:textId="33FB4475" w:rsidR="006A0E27" w:rsidRPr="00BD5287" w:rsidRDefault="006A0E27" w:rsidP="006A0E27">
            <w:pPr>
              <w:jc w:val="center"/>
              <w:rPr>
                <w:rFonts w:asciiTheme="majorHAnsi" w:eastAsia="Times New Roman" w:hAnsiTheme="majorHAnsi" w:cstheme="majorHAnsi"/>
                <w:b/>
                <w:bCs/>
                <w:sz w:val="20"/>
                <w:szCs w:val="20"/>
                <w:lang w:val="en-US"/>
              </w:rPr>
            </w:pPr>
            <w:r w:rsidRPr="00BD5287">
              <w:rPr>
                <w:rFonts w:asciiTheme="majorHAnsi" w:eastAsia="Times New Roman" w:hAnsiTheme="majorHAnsi" w:cstheme="majorHAnsi"/>
                <w:b/>
                <w:bCs/>
                <w:sz w:val="20"/>
                <w:szCs w:val="20"/>
                <w:lang w:val="en-US"/>
              </w:rPr>
              <w:t xml:space="preserve">Castilla Real - </w:t>
            </w:r>
            <w:r w:rsidRPr="00BD5287">
              <w:rPr>
                <w:rFonts w:asciiTheme="majorHAnsi" w:eastAsia="Times New Roman" w:hAnsiTheme="majorHAnsi" w:cstheme="majorHAnsi"/>
                <w:sz w:val="20"/>
                <w:szCs w:val="20"/>
                <w:lang w:val="en-US"/>
              </w:rPr>
              <w:t>Superior (Double or Twin).</w:t>
            </w:r>
          </w:p>
        </w:tc>
        <w:tc>
          <w:tcPr>
            <w:tcW w:w="0" w:type="auto"/>
            <w:shd w:val="clear" w:color="auto" w:fill="EDEDED"/>
            <w:vAlign w:val="center"/>
          </w:tcPr>
          <w:p w14:paraId="6443E126" w14:textId="4915FB99" w:rsidR="006A0E27" w:rsidRPr="00F51B65" w:rsidRDefault="006A0E27" w:rsidP="006A0E27">
            <w:pPr>
              <w:jc w:val="center"/>
              <w:rPr>
                <w:rFonts w:asciiTheme="majorHAnsi" w:hAnsiTheme="majorHAnsi" w:cstheme="majorHAnsi"/>
                <w:sz w:val="20"/>
                <w:szCs w:val="20"/>
              </w:rPr>
            </w:pPr>
            <w:r>
              <w:rPr>
                <w:rFonts w:ascii="Arial Unicode MS" w:hAnsi="Arial Unicode MS"/>
                <w:sz w:val="18"/>
                <w:szCs w:val="18"/>
              </w:rPr>
              <w:t>762</w:t>
            </w:r>
          </w:p>
        </w:tc>
        <w:tc>
          <w:tcPr>
            <w:tcW w:w="0" w:type="auto"/>
            <w:shd w:val="clear" w:color="auto" w:fill="EDEDED"/>
            <w:vAlign w:val="center"/>
          </w:tcPr>
          <w:p w14:paraId="1B214DE4" w14:textId="6B61F884" w:rsidR="006A0E27" w:rsidRPr="00F51B65" w:rsidRDefault="006A0E27" w:rsidP="006A0E27">
            <w:pPr>
              <w:jc w:val="center"/>
              <w:rPr>
                <w:rFonts w:asciiTheme="majorHAnsi" w:hAnsiTheme="majorHAnsi" w:cstheme="majorHAnsi"/>
                <w:sz w:val="20"/>
                <w:szCs w:val="20"/>
              </w:rPr>
            </w:pPr>
            <w:r>
              <w:rPr>
                <w:rFonts w:ascii="Arial Unicode MS" w:hAnsi="Arial Unicode MS"/>
                <w:sz w:val="18"/>
                <w:szCs w:val="18"/>
              </w:rPr>
              <w:t>594</w:t>
            </w:r>
          </w:p>
        </w:tc>
        <w:tc>
          <w:tcPr>
            <w:tcW w:w="0" w:type="auto"/>
            <w:shd w:val="clear" w:color="auto" w:fill="EDEDED"/>
            <w:vAlign w:val="center"/>
          </w:tcPr>
          <w:p w14:paraId="67B5EA8F" w14:textId="2887DB49" w:rsidR="006A0E27" w:rsidRPr="00F51B65" w:rsidRDefault="006A0E27" w:rsidP="006A0E27">
            <w:pPr>
              <w:jc w:val="center"/>
              <w:rPr>
                <w:rFonts w:asciiTheme="majorHAnsi" w:hAnsiTheme="majorHAnsi" w:cstheme="majorHAnsi"/>
                <w:sz w:val="20"/>
                <w:szCs w:val="20"/>
              </w:rPr>
            </w:pPr>
            <w:r>
              <w:rPr>
                <w:rFonts w:ascii="Arial Unicode MS" w:hAnsi="Arial Unicode MS"/>
                <w:sz w:val="18"/>
                <w:szCs w:val="18"/>
              </w:rPr>
              <w:t>572</w:t>
            </w:r>
          </w:p>
        </w:tc>
        <w:tc>
          <w:tcPr>
            <w:tcW w:w="0" w:type="auto"/>
            <w:shd w:val="clear" w:color="auto" w:fill="EDEDED"/>
            <w:vAlign w:val="center"/>
          </w:tcPr>
          <w:p w14:paraId="48F45BC5" w14:textId="7EF458C1" w:rsidR="006A0E27" w:rsidRPr="00F51B65" w:rsidRDefault="006A0E27" w:rsidP="006A0E27">
            <w:pPr>
              <w:jc w:val="center"/>
              <w:rPr>
                <w:rFonts w:asciiTheme="majorHAnsi" w:hAnsiTheme="majorHAnsi" w:cstheme="majorHAnsi"/>
                <w:sz w:val="20"/>
                <w:szCs w:val="20"/>
              </w:rPr>
            </w:pPr>
            <w:r>
              <w:rPr>
                <w:rFonts w:ascii="Arial Unicode MS" w:hAnsi="Arial Unicode MS"/>
                <w:sz w:val="18"/>
                <w:szCs w:val="18"/>
              </w:rPr>
              <w:t>491</w:t>
            </w:r>
          </w:p>
        </w:tc>
      </w:tr>
      <w:tr w:rsidR="00BD5287" w:rsidRPr="00BD5287" w14:paraId="7DA1AD35" w14:textId="77777777" w:rsidTr="00BD0DF9">
        <w:tc>
          <w:tcPr>
            <w:tcW w:w="0" w:type="auto"/>
            <w:gridSpan w:val="7"/>
            <w:shd w:val="clear" w:color="auto" w:fill="auto"/>
            <w:vAlign w:val="center"/>
          </w:tcPr>
          <w:p w14:paraId="59D5E43C" w14:textId="77777777" w:rsidR="00BD5287" w:rsidRPr="00BD5287" w:rsidRDefault="00BD5287" w:rsidP="00BD0DF9">
            <w:pPr>
              <w:rPr>
                <w:rFonts w:asciiTheme="majorHAnsi" w:hAnsiTheme="majorHAnsi" w:cstheme="majorHAnsi"/>
                <w:color w:val="000000"/>
                <w:sz w:val="20"/>
                <w:szCs w:val="20"/>
              </w:rPr>
            </w:pPr>
          </w:p>
        </w:tc>
      </w:tr>
      <w:tr w:rsidR="00BD5287" w:rsidRPr="00BD5287" w14:paraId="1EDF56A3" w14:textId="77777777" w:rsidTr="00BD0DF9">
        <w:trPr>
          <w:trHeight w:val="552"/>
        </w:trPr>
        <w:tc>
          <w:tcPr>
            <w:tcW w:w="0" w:type="auto"/>
            <w:gridSpan w:val="7"/>
            <w:shd w:val="clear" w:color="auto" w:fill="EDEDED"/>
            <w:vAlign w:val="center"/>
          </w:tcPr>
          <w:p w14:paraId="3E7EBB2C" w14:textId="77777777" w:rsidR="00BD5287" w:rsidRPr="00BD5287" w:rsidRDefault="00BD5287" w:rsidP="00BD0DF9">
            <w:pPr>
              <w:jc w:val="center"/>
              <w:rPr>
                <w:rFonts w:asciiTheme="majorHAnsi" w:hAnsiTheme="majorHAnsi" w:cstheme="majorHAnsi"/>
                <w:b/>
                <w:bCs/>
                <w:sz w:val="20"/>
                <w:szCs w:val="20"/>
              </w:rPr>
            </w:pPr>
            <w:r w:rsidRPr="00BD5287">
              <w:rPr>
                <w:rFonts w:asciiTheme="majorHAnsi" w:hAnsiTheme="majorHAnsi" w:cstheme="majorHAnsi"/>
                <w:b/>
                <w:bCs/>
                <w:sz w:val="20"/>
                <w:szCs w:val="20"/>
              </w:rPr>
              <w:t>***La acomodación triple está sujeta a disponibilidad, debido a que no todos los hoteles la manejan***</w:t>
            </w:r>
          </w:p>
        </w:tc>
      </w:tr>
      <w:tr w:rsidR="00BD5287" w:rsidRPr="00BD5287" w14:paraId="44B81869" w14:textId="77777777" w:rsidTr="00BD0DF9">
        <w:trPr>
          <w:trHeight w:val="546"/>
        </w:trPr>
        <w:tc>
          <w:tcPr>
            <w:tcW w:w="0" w:type="auto"/>
            <w:gridSpan w:val="7"/>
            <w:shd w:val="clear" w:color="auto" w:fill="EDEDED"/>
            <w:vAlign w:val="center"/>
          </w:tcPr>
          <w:p w14:paraId="790B61E9" w14:textId="77777777" w:rsidR="00BD5287" w:rsidRPr="00BD5287" w:rsidRDefault="00BD5287" w:rsidP="00BD0DF9">
            <w:pPr>
              <w:jc w:val="center"/>
              <w:rPr>
                <w:rFonts w:asciiTheme="majorHAnsi" w:hAnsiTheme="majorHAnsi" w:cstheme="majorHAnsi"/>
                <w:b/>
                <w:bCs/>
                <w:sz w:val="20"/>
                <w:szCs w:val="20"/>
              </w:rPr>
            </w:pPr>
            <w:r w:rsidRPr="00BD5287">
              <w:rPr>
                <w:rFonts w:asciiTheme="majorHAnsi" w:eastAsia="Arimo" w:hAnsiTheme="majorHAnsi" w:cstheme="majorHAnsi"/>
                <w:b/>
                <w:bCs/>
                <w:sz w:val="20"/>
                <w:szCs w:val="20"/>
              </w:rPr>
              <w:t>***Los hoteles están clasificados de acuerdo a su categoría y similitud de precios***</w:t>
            </w:r>
          </w:p>
        </w:tc>
      </w:tr>
      <w:tr w:rsidR="00BD5287" w:rsidRPr="00BD5287" w14:paraId="7B17B5A5" w14:textId="77777777" w:rsidTr="00BD0DF9">
        <w:trPr>
          <w:trHeight w:val="852"/>
        </w:trPr>
        <w:tc>
          <w:tcPr>
            <w:tcW w:w="0" w:type="auto"/>
            <w:gridSpan w:val="7"/>
            <w:shd w:val="clear" w:color="auto" w:fill="EDEDED"/>
            <w:vAlign w:val="center"/>
          </w:tcPr>
          <w:p w14:paraId="658D5C38" w14:textId="175D4E78" w:rsidR="00BD5287" w:rsidRPr="00BD5287" w:rsidRDefault="00BD5287" w:rsidP="00BD0DF9">
            <w:pPr>
              <w:jc w:val="center"/>
              <w:rPr>
                <w:rFonts w:asciiTheme="majorHAnsi" w:eastAsia="Arimo" w:hAnsiTheme="majorHAnsi" w:cstheme="majorHAnsi"/>
                <w:b/>
                <w:bCs/>
                <w:sz w:val="20"/>
                <w:szCs w:val="20"/>
              </w:rPr>
            </w:pPr>
            <w:r w:rsidRPr="00BD5287">
              <w:rPr>
                <w:rFonts w:asciiTheme="majorHAnsi" w:eastAsia="Arimo" w:hAnsiTheme="majorHAnsi" w:cstheme="majorHAnsi"/>
                <w:b/>
                <w:bCs/>
                <w:sz w:val="20"/>
                <w:szCs w:val="20"/>
              </w:rPr>
              <w:t>***Los hoteles mencionados se encuentran sujetos a disponibilidad al momento de la reserva, en caso de no estar habilitado se verifica hoteles similares</w:t>
            </w:r>
            <w:r w:rsidR="00320B82">
              <w:rPr>
                <w:rFonts w:asciiTheme="majorHAnsi" w:eastAsia="Arimo" w:hAnsiTheme="majorHAnsi" w:cstheme="majorHAnsi"/>
                <w:b/>
                <w:bCs/>
                <w:sz w:val="20"/>
                <w:szCs w:val="20"/>
              </w:rPr>
              <w:t xml:space="preserve"> </w:t>
            </w:r>
            <w:r w:rsidR="00320B82">
              <w:rPr>
                <w:b/>
                <w:bCs/>
                <w:color w:val="000000"/>
                <w:sz w:val="20"/>
                <w:szCs w:val="20"/>
              </w:rPr>
              <w:t>y su respectiva tarifa</w:t>
            </w:r>
            <w:r w:rsidRPr="00BD5287">
              <w:rPr>
                <w:rFonts w:asciiTheme="majorHAnsi" w:eastAsia="Arimo" w:hAnsiTheme="majorHAnsi" w:cstheme="majorHAnsi"/>
                <w:b/>
                <w:bCs/>
                <w:sz w:val="20"/>
                <w:szCs w:val="20"/>
              </w:rPr>
              <w:t>***</w:t>
            </w:r>
          </w:p>
        </w:tc>
      </w:tr>
      <w:tr w:rsidR="00BD5287" w:rsidRPr="00BD5287" w14:paraId="4034281F" w14:textId="77777777" w:rsidTr="00BD0DF9">
        <w:tc>
          <w:tcPr>
            <w:tcW w:w="0" w:type="auto"/>
            <w:gridSpan w:val="7"/>
            <w:vAlign w:val="center"/>
          </w:tcPr>
          <w:p w14:paraId="57A06AF5" w14:textId="77777777" w:rsidR="00BD5287" w:rsidRPr="00BD5287" w:rsidRDefault="00BD5287" w:rsidP="00BD0DF9">
            <w:pPr>
              <w:jc w:val="center"/>
              <w:rPr>
                <w:rFonts w:asciiTheme="majorHAnsi" w:eastAsia="Times New Roman" w:hAnsiTheme="majorHAnsi" w:cstheme="majorHAnsi"/>
                <w:b/>
                <w:bCs/>
                <w:color w:val="002060"/>
                <w:sz w:val="20"/>
                <w:szCs w:val="20"/>
              </w:rPr>
            </w:pPr>
          </w:p>
        </w:tc>
      </w:tr>
    </w:tbl>
    <w:p w14:paraId="1A2D6B09" w14:textId="77777777" w:rsidR="006A0E27" w:rsidRDefault="006A0E27" w:rsidP="00F51B65">
      <w:pPr>
        <w:tabs>
          <w:tab w:val="left" w:pos="1170"/>
        </w:tabs>
        <w:spacing w:after="0" w:line="240" w:lineRule="auto"/>
        <w:jc w:val="both"/>
        <w:rPr>
          <w:rFonts w:asciiTheme="majorHAnsi" w:eastAsia="Arimo" w:hAnsiTheme="majorHAnsi" w:cstheme="majorHAnsi"/>
          <w:sz w:val="20"/>
          <w:szCs w:val="20"/>
        </w:rPr>
      </w:pPr>
    </w:p>
    <w:p w14:paraId="6F57FD13" w14:textId="706CD4D2" w:rsidR="00F7330A" w:rsidRPr="00BD5287" w:rsidRDefault="001161C6" w:rsidP="00F51B65">
      <w:pPr>
        <w:tabs>
          <w:tab w:val="left" w:pos="1170"/>
        </w:tabs>
        <w:spacing w:after="0" w:line="240" w:lineRule="auto"/>
        <w:jc w:val="both"/>
        <w:rPr>
          <w:rFonts w:asciiTheme="majorHAnsi" w:eastAsia="Arimo" w:hAnsiTheme="majorHAnsi" w:cstheme="majorHAnsi"/>
          <w:sz w:val="20"/>
          <w:szCs w:val="20"/>
        </w:rPr>
      </w:pPr>
      <w:r w:rsidRPr="00BD5287">
        <w:rPr>
          <w:rFonts w:asciiTheme="majorHAnsi" w:eastAsia="Arimo" w:hAnsiTheme="majorHAnsi" w:cstheme="majorHAnsi"/>
          <w:b/>
          <w:noProof/>
          <w:color w:val="FFFFFF"/>
          <w:sz w:val="20"/>
          <w:szCs w:val="20"/>
          <w:lang w:val="es-ES_tradnl" w:eastAsia="es-ES_tradnl"/>
        </w:rPr>
        <w:lastRenderedPageBreak/>
        <mc:AlternateContent>
          <mc:Choice Requires="wps">
            <w:drawing>
              <wp:inline distT="0" distB="0" distL="0" distR="0" wp14:anchorId="5604B9A9" wp14:editId="61E47BC1">
                <wp:extent cx="1260000" cy="288000"/>
                <wp:effectExtent l="0" t="0" r="0" b="0"/>
                <wp:docPr id="32" name="Rectángulo 32"/>
                <wp:cNvGraphicFramePr/>
                <a:graphic xmlns:a="http://schemas.openxmlformats.org/drawingml/2006/main">
                  <a:graphicData uri="http://schemas.microsoft.com/office/word/2010/wordprocessingShape">
                    <wps:wsp>
                      <wps:cNvSpPr/>
                      <wps:spPr>
                        <a:xfrm>
                          <a:off x="0" y="0"/>
                          <a:ext cx="1260000" cy="288000"/>
                        </a:xfrm>
                        <a:prstGeom prst="rect">
                          <a:avLst/>
                        </a:prstGeom>
                        <a:solidFill>
                          <a:srgbClr val="F0194C"/>
                        </a:solidFill>
                        <a:ln>
                          <a:noFill/>
                        </a:ln>
                      </wps:spPr>
                      <wps:txbx>
                        <w:txbxContent>
                          <w:p w14:paraId="55A2D8FF" w14:textId="156C85F7" w:rsidR="00F7330A" w:rsidRPr="00F51B65" w:rsidRDefault="001161C6" w:rsidP="00F51B65">
                            <w:pPr>
                              <w:spacing w:after="0" w:line="240" w:lineRule="auto"/>
                              <w:textDirection w:val="btLr"/>
                              <w:rPr>
                                <w:color w:val="FFFFFF" w:themeColor="background1"/>
                              </w:rPr>
                            </w:pPr>
                            <w:r w:rsidRPr="00F51B65">
                              <w:rPr>
                                <w:b/>
                                <w:color w:val="FFFFFF" w:themeColor="background1"/>
                                <w:sz w:val="24"/>
                              </w:rPr>
                              <w:t>INCLUYE</w:t>
                            </w:r>
                            <w:r w:rsidR="00F51B65">
                              <w:rPr>
                                <w:b/>
                                <w:color w:val="FFFFFF" w:themeColor="background1"/>
                                <w:sz w:val="24"/>
                              </w:rPr>
                              <w:t>:</w:t>
                            </w:r>
                          </w:p>
                        </w:txbxContent>
                      </wps:txbx>
                      <wps:bodyPr spcFirstLastPara="1" wrap="square" lIns="91425" tIns="45700" rIns="91425" bIns="45700"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04B9A9" id="Rectángulo 32" o:spid="_x0000_s1026" style="width:99.2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" fillcolor="#f0194c" stroked="f">
                <v:textbox inset="2.53958mm,1.2694mm,2.53958mm,1.2694mm">
                  <w:txbxContent>
                    <w:p w14:paraId="55A2D8FF" w14:textId="156C85F7" w:rsidR="00F7330A" w:rsidRPr="00F51B65" w:rsidRDefault="001161C6" w:rsidP="00F51B65">
                      <w:pPr>
                        <w:spacing w:after="0" w:line="240" w:lineRule="auto"/>
                        <w:textDirection w:val="btLr"/>
                        <w:rPr>
                          <w:color w:val="FFFFFF" w:themeColor="background1"/>
                        </w:rPr>
                      </w:pPr>
                      <w:r w:rsidRPr="00F51B65">
                        <w:rPr>
                          <w:b/>
                          <w:color w:val="FFFFFF" w:themeColor="background1"/>
                          <w:sz w:val="24"/>
                        </w:rPr>
                        <w:t>INCLUYE</w:t>
                      </w:r>
                      <w:r w:rsidR="00F51B65">
                        <w:rPr>
                          <w:b/>
                          <w:color w:val="FFFFFF" w:themeColor="background1"/>
                          <w:sz w:val="24"/>
                        </w:rPr>
                        <w:t>:</w:t>
                      </w:r>
                    </w:p>
                  </w:txbxContent>
                </v:textbox>
                <w10:anchorlock/>
              </v:rect>
            </w:pict>
          </mc:Fallback>
        </mc:AlternateContent>
      </w:r>
    </w:p>
    <w:p w14:paraId="1A0CEEAA" w14:textId="77777777" w:rsidR="00F51B65" w:rsidRDefault="001161C6" w:rsidP="00F51B65">
      <w:pPr>
        <w:spacing w:after="0" w:line="240" w:lineRule="auto"/>
        <w:jc w:val="both"/>
        <w:rPr>
          <w:rFonts w:asciiTheme="majorHAnsi" w:eastAsia="Arimo" w:hAnsiTheme="majorHAnsi" w:cstheme="majorHAnsi"/>
          <w:b/>
          <w:color w:val="002060"/>
          <w:sz w:val="20"/>
          <w:szCs w:val="20"/>
        </w:rPr>
      </w:pPr>
      <w:r w:rsidRPr="00BD5287">
        <w:rPr>
          <w:rFonts w:asciiTheme="majorHAnsi" w:eastAsia="Arimo" w:hAnsiTheme="majorHAnsi" w:cstheme="majorHAnsi"/>
          <w:b/>
          <w:color w:val="002060"/>
          <w:sz w:val="20"/>
          <w:szCs w:val="20"/>
        </w:rPr>
        <w:t>BOGOTÁ</w:t>
      </w:r>
      <w:r w:rsidR="00F51B65">
        <w:rPr>
          <w:rFonts w:asciiTheme="majorHAnsi" w:eastAsia="Arimo" w:hAnsiTheme="majorHAnsi" w:cstheme="majorHAnsi"/>
          <w:b/>
          <w:color w:val="002060"/>
          <w:sz w:val="20"/>
          <w:szCs w:val="20"/>
        </w:rPr>
        <w:t>:</w:t>
      </w:r>
    </w:p>
    <w:p w14:paraId="7277652F" w14:textId="3057604B" w:rsidR="00F51B65" w:rsidRPr="00F51B65" w:rsidRDefault="001161C6" w:rsidP="00F51B65">
      <w:pPr>
        <w:pStyle w:val="Prrafodelista"/>
        <w:numPr>
          <w:ilvl w:val="0"/>
          <w:numId w:val="5"/>
        </w:numPr>
        <w:jc w:val="both"/>
        <w:rPr>
          <w:rFonts w:asciiTheme="majorHAnsi" w:eastAsia="Arimo" w:hAnsiTheme="majorHAnsi" w:cstheme="majorHAnsi"/>
          <w:b/>
          <w:color w:val="002060"/>
          <w:sz w:val="20"/>
          <w:szCs w:val="20"/>
        </w:rPr>
      </w:pPr>
      <w:r w:rsidRPr="00F51B65">
        <w:rPr>
          <w:rFonts w:asciiTheme="majorHAnsi" w:eastAsia="Arimo" w:hAnsiTheme="majorHAnsi" w:cstheme="majorHAnsi"/>
          <w:color w:val="000000"/>
          <w:sz w:val="20"/>
          <w:szCs w:val="20"/>
        </w:rPr>
        <w:t xml:space="preserve">Traslados aeropuerto – </w:t>
      </w:r>
      <w:r w:rsidR="00F51B65">
        <w:rPr>
          <w:rFonts w:asciiTheme="majorHAnsi" w:eastAsia="Arimo" w:hAnsiTheme="majorHAnsi" w:cstheme="majorHAnsi"/>
          <w:color w:val="000000"/>
          <w:sz w:val="20"/>
          <w:szCs w:val="20"/>
        </w:rPr>
        <w:t>h</w:t>
      </w:r>
      <w:r w:rsidRPr="00F51B65">
        <w:rPr>
          <w:rFonts w:asciiTheme="majorHAnsi" w:eastAsia="Arimo" w:hAnsiTheme="majorHAnsi" w:cstheme="majorHAnsi"/>
          <w:color w:val="000000"/>
          <w:sz w:val="20"/>
          <w:szCs w:val="20"/>
        </w:rPr>
        <w:t>otel - aeropuerto en ser</w:t>
      </w:r>
      <w:r w:rsidRPr="00F51B65">
        <w:rPr>
          <w:rFonts w:asciiTheme="majorHAnsi" w:eastAsia="Arimo" w:hAnsiTheme="majorHAnsi" w:cstheme="majorHAnsi"/>
          <w:sz w:val="20"/>
          <w:szCs w:val="20"/>
        </w:rPr>
        <w:t>vicio regular</w:t>
      </w:r>
      <w:r w:rsidR="00F51B65">
        <w:rPr>
          <w:rFonts w:asciiTheme="majorHAnsi" w:eastAsia="Arimo" w:hAnsiTheme="majorHAnsi" w:cstheme="majorHAnsi"/>
          <w:sz w:val="20"/>
          <w:szCs w:val="20"/>
        </w:rPr>
        <w:t>.</w:t>
      </w:r>
    </w:p>
    <w:p w14:paraId="4660E99D" w14:textId="2315FA02" w:rsidR="00F51B65" w:rsidRPr="00F51B65" w:rsidRDefault="001161C6" w:rsidP="00F51B65">
      <w:pPr>
        <w:pStyle w:val="Prrafodelista"/>
        <w:numPr>
          <w:ilvl w:val="0"/>
          <w:numId w:val="5"/>
        </w:numPr>
        <w:jc w:val="both"/>
        <w:rPr>
          <w:rFonts w:asciiTheme="majorHAnsi" w:eastAsia="Arimo" w:hAnsiTheme="majorHAnsi" w:cstheme="majorHAnsi"/>
          <w:b/>
          <w:color w:val="002060"/>
          <w:sz w:val="20"/>
          <w:szCs w:val="20"/>
        </w:rPr>
      </w:pPr>
      <w:r w:rsidRPr="00F51B65">
        <w:rPr>
          <w:rFonts w:asciiTheme="majorHAnsi" w:eastAsia="Arimo" w:hAnsiTheme="majorHAnsi" w:cstheme="majorHAnsi"/>
          <w:color w:val="000000"/>
          <w:sz w:val="20"/>
          <w:szCs w:val="20"/>
        </w:rPr>
        <w:t>Alojamiento por 2 noches con desayuno</w:t>
      </w:r>
      <w:r w:rsidR="00F51B65">
        <w:rPr>
          <w:rFonts w:asciiTheme="majorHAnsi" w:eastAsia="Arimo" w:hAnsiTheme="majorHAnsi" w:cstheme="majorHAnsi"/>
          <w:color w:val="000000"/>
          <w:sz w:val="20"/>
          <w:szCs w:val="20"/>
        </w:rPr>
        <w:t>.</w:t>
      </w:r>
    </w:p>
    <w:p w14:paraId="257B30F7" w14:textId="77777777" w:rsidR="00F51B65" w:rsidRPr="00F51B65" w:rsidRDefault="001161C6" w:rsidP="00F51B65">
      <w:pPr>
        <w:pStyle w:val="Prrafodelista"/>
        <w:numPr>
          <w:ilvl w:val="0"/>
          <w:numId w:val="5"/>
        </w:numPr>
        <w:jc w:val="both"/>
        <w:rPr>
          <w:rFonts w:asciiTheme="majorHAnsi" w:eastAsia="Arimo" w:hAnsiTheme="majorHAnsi" w:cstheme="majorHAnsi"/>
          <w:b/>
          <w:color w:val="002060"/>
          <w:sz w:val="20"/>
          <w:szCs w:val="20"/>
        </w:rPr>
      </w:pPr>
      <w:r w:rsidRPr="00F51B65">
        <w:rPr>
          <w:rFonts w:asciiTheme="majorHAnsi" w:eastAsia="Arimo" w:hAnsiTheme="majorHAnsi" w:cstheme="majorHAnsi"/>
          <w:color w:val="000000"/>
          <w:sz w:val="20"/>
          <w:szCs w:val="20"/>
        </w:rPr>
        <w:t xml:space="preserve">Visita de la Ciudad con Monserrate </w:t>
      </w:r>
      <w:r w:rsidRPr="00F51B65">
        <w:rPr>
          <w:rFonts w:asciiTheme="majorHAnsi" w:eastAsia="Arimo" w:hAnsiTheme="majorHAnsi" w:cstheme="majorHAnsi"/>
          <w:sz w:val="20"/>
          <w:szCs w:val="20"/>
        </w:rPr>
        <w:t>en servicio regular</w:t>
      </w:r>
      <w:r w:rsidR="00F51B65">
        <w:rPr>
          <w:rFonts w:asciiTheme="majorHAnsi" w:eastAsia="Arimo" w:hAnsiTheme="majorHAnsi" w:cstheme="majorHAnsi"/>
          <w:sz w:val="20"/>
          <w:szCs w:val="20"/>
        </w:rPr>
        <w:t>.</w:t>
      </w:r>
    </w:p>
    <w:p w14:paraId="201B4353" w14:textId="77777777" w:rsidR="00F51B65" w:rsidRDefault="00F51B65" w:rsidP="00F51B65">
      <w:pPr>
        <w:spacing w:after="0" w:line="240" w:lineRule="auto"/>
        <w:jc w:val="both"/>
        <w:rPr>
          <w:rFonts w:asciiTheme="majorHAnsi" w:eastAsia="Arimo" w:hAnsiTheme="majorHAnsi" w:cstheme="majorHAnsi"/>
          <w:b/>
          <w:color w:val="002060"/>
          <w:sz w:val="20"/>
          <w:szCs w:val="20"/>
        </w:rPr>
      </w:pPr>
    </w:p>
    <w:p w14:paraId="3F448029" w14:textId="77777777" w:rsidR="00F51B65" w:rsidRDefault="001161C6" w:rsidP="00F51B65">
      <w:pPr>
        <w:spacing w:after="0" w:line="240" w:lineRule="auto"/>
        <w:jc w:val="both"/>
        <w:rPr>
          <w:rFonts w:asciiTheme="majorHAnsi" w:eastAsia="Arimo" w:hAnsiTheme="majorHAnsi" w:cstheme="majorHAnsi"/>
          <w:b/>
          <w:color w:val="002060"/>
          <w:sz w:val="20"/>
          <w:szCs w:val="20"/>
        </w:rPr>
      </w:pPr>
      <w:r w:rsidRPr="00F51B65">
        <w:rPr>
          <w:rFonts w:asciiTheme="majorHAnsi" w:eastAsia="Arimo" w:hAnsiTheme="majorHAnsi" w:cstheme="majorHAnsi"/>
          <w:b/>
          <w:color w:val="002060"/>
          <w:sz w:val="20"/>
          <w:szCs w:val="20"/>
        </w:rPr>
        <w:t>PEREIRA</w:t>
      </w:r>
      <w:r w:rsidR="00F51B65">
        <w:rPr>
          <w:rFonts w:asciiTheme="majorHAnsi" w:eastAsia="Arimo" w:hAnsiTheme="majorHAnsi" w:cstheme="majorHAnsi"/>
          <w:b/>
          <w:color w:val="002060"/>
          <w:sz w:val="20"/>
          <w:szCs w:val="20"/>
        </w:rPr>
        <w:t>:</w:t>
      </w:r>
    </w:p>
    <w:p w14:paraId="1166A03E" w14:textId="02AE4078" w:rsidR="00F51B65" w:rsidRPr="00F51B65" w:rsidRDefault="001161C6" w:rsidP="00F51B65">
      <w:pPr>
        <w:pStyle w:val="Prrafodelista"/>
        <w:numPr>
          <w:ilvl w:val="0"/>
          <w:numId w:val="5"/>
        </w:numPr>
        <w:jc w:val="both"/>
        <w:rPr>
          <w:rFonts w:asciiTheme="majorHAnsi" w:eastAsia="Arimo" w:hAnsiTheme="majorHAnsi" w:cstheme="majorHAnsi"/>
          <w:b/>
          <w:color w:val="002060"/>
          <w:sz w:val="20"/>
          <w:szCs w:val="20"/>
        </w:rPr>
      </w:pPr>
      <w:r w:rsidRPr="00F51B65">
        <w:rPr>
          <w:rFonts w:asciiTheme="majorHAnsi" w:eastAsia="Arimo" w:hAnsiTheme="majorHAnsi" w:cstheme="majorHAnsi"/>
          <w:color w:val="000000"/>
          <w:sz w:val="20"/>
          <w:szCs w:val="20"/>
        </w:rPr>
        <w:t xml:space="preserve">Traslados aeropuerto – </w:t>
      </w:r>
      <w:r w:rsidR="00F51B65">
        <w:rPr>
          <w:rFonts w:asciiTheme="majorHAnsi" w:eastAsia="Arimo" w:hAnsiTheme="majorHAnsi" w:cstheme="majorHAnsi"/>
          <w:color w:val="000000"/>
          <w:sz w:val="20"/>
          <w:szCs w:val="20"/>
        </w:rPr>
        <w:t>h</w:t>
      </w:r>
      <w:r w:rsidRPr="00F51B65">
        <w:rPr>
          <w:rFonts w:asciiTheme="majorHAnsi" w:eastAsia="Arimo" w:hAnsiTheme="majorHAnsi" w:cstheme="majorHAnsi"/>
          <w:color w:val="000000"/>
          <w:sz w:val="20"/>
          <w:szCs w:val="20"/>
        </w:rPr>
        <w:t xml:space="preserve">otel </w:t>
      </w:r>
      <w:r w:rsidR="00F51B65">
        <w:rPr>
          <w:rFonts w:asciiTheme="majorHAnsi" w:eastAsia="Arimo" w:hAnsiTheme="majorHAnsi" w:cstheme="majorHAnsi"/>
          <w:color w:val="000000"/>
          <w:sz w:val="20"/>
          <w:szCs w:val="20"/>
        </w:rPr>
        <w:t>–</w:t>
      </w:r>
      <w:r w:rsidRPr="00F51B65">
        <w:rPr>
          <w:rFonts w:asciiTheme="majorHAnsi" w:eastAsia="Arimo" w:hAnsiTheme="majorHAnsi" w:cstheme="majorHAnsi"/>
          <w:color w:val="000000"/>
          <w:sz w:val="20"/>
          <w:szCs w:val="20"/>
        </w:rPr>
        <w:t xml:space="preserve"> aeropuerto</w:t>
      </w:r>
      <w:r w:rsidR="00F51B65">
        <w:rPr>
          <w:rFonts w:asciiTheme="majorHAnsi" w:eastAsia="Arimo" w:hAnsiTheme="majorHAnsi" w:cstheme="majorHAnsi"/>
          <w:color w:val="000000"/>
          <w:sz w:val="20"/>
          <w:szCs w:val="20"/>
        </w:rPr>
        <w:t>.</w:t>
      </w:r>
    </w:p>
    <w:p w14:paraId="4BCB23FE" w14:textId="77777777" w:rsidR="00F51B65" w:rsidRPr="00F51B65" w:rsidRDefault="001161C6" w:rsidP="00F51B65">
      <w:pPr>
        <w:pStyle w:val="Prrafodelista"/>
        <w:numPr>
          <w:ilvl w:val="0"/>
          <w:numId w:val="5"/>
        </w:numPr>
        <w:jc w:val="both"/>
        <w:rPr>
          <w:rFonts w:asciiTheme="majorHAnsi" w:eastAsia="Arimo" w:hAnsiTheme="majorHAnsi" w:cstheme="majorHAnsi"/>
          <w:b/>
          <w:color w:val="002060"/>
          <w:sz w:val="20"/>
          <w:szCs w:val="20"/>
        </w:rPr>
      </w:pPr>
      <w:r w:rsidRPr="00F51B65">
        <w:rPr>
          <w:rFonts w:asciiTheme="majorHAnsi" w:eastAsia="Arimo" w:hAnsiTheme="majorHAnsi" w:cstheme="majorHAnsi"/>
          <w:color w:val="000000"/>
          <w:sz w:val="20"/>
          <w:szCs w:val="20"/>
        </w:rPr>
        <w:t>Alojamiento por 3 noches con desayuno</w:t>
      </w:r>
      <w:r w:rsidR="00F51B65">
        <w:rPr>
          <w:rFonts w:asciiTheme="majorHAnsi" w:eastAsia="Arimo" w:hAnsiTheme="majorHAnsi" w:cstheme="majorHAnsi"/>
          <w:color w:val="000000"/>
          <w:sz w:val="20"/>
          <w:szCs w:val="20"/>
        </w:rPr>
        <w:t>.</w:t>
      </w:r>
    </w:p>
    <w:p w14:paraId="14BC3333" w14:textId="77777777" w:rsidR="00F51B65" w:rsidRPr="00F51B65" w:rsidRDefault="001161C6" w:rsidP="00F51B65">
      <w:pPr>
        <w:pStyle w:val="Prrafodelista"/>
        <w:numPr>
          <w:ilvl w:val="0"/>
          <w:numId w:val="5"/>
        </w:numPr>
        <w:jc w:val="both"/>
        <w:rPr>
          <w:rFonts w:asciiTheme="majorHAnsi" w:eastAsia="Arimo" w:hAnsiTheme="majorHAnsi" w:cstheme="majorHAnsi"/>
          <w:b/>
          <w:color w:val="002060"/>
          <w:sz w:val="20"/>
          <w:szCs w:val="20"/>
        </w:rPr>
      </w:pPr>
      <w:r w:rsidRPr="00F51B65">
        <w:rPr>
          <w:rFonts w:asciiTheme="majorHAnsi" w:eastAsia="Arimo" w:hAnsiTheme="majorHAnsi" w:cstheme="majorHAnsi"/>
          <w:color w:val="000000"/>
          <w:sz w:val="20"/>
          <w:szCs w:val="20"/>
        </w:rPr>
        <w:t>Excursión Proceso del café en la “Finca del Café”</w:t>
      </w:r>
      <w:r w:rsidR="00F51B65">
        <w:rPr>
          <w:rFonts w:asciiTheme="majorHAnsi" w:eastAsia="Arimo" w:hAnsiTheme="majorHAnsi" w:cstheme="majorHAnsi"/>
          <w:color w:val="000000"/>
          <w:sz w:val="20"/>
          <w:szCs w:val="20"/>
        </w:rPr>
        <w:t>.</w:t>
      </w:r>
    </w:p>
    <w:p w14:paraId="6D567595" w14:textId="0D9160F8" w:rsidR="00F7330A" w:rsidRPr="00F51B65" w:rsidRDefault="00F51B65" w:rsidP="00F51B65">
      <w:pPr>
        <w:pStyle w:val="Prrafodelista"/>
        <w:numPr>
          <w:ilvl w:val="0"/>
          <w:numId w:val="5"/>
        </w:numPr>
        <w:jc w:val="both"/>
        <w:rPr>
          <w:rFonts w:asciiTheme="majorHAnsi" w:eastAsia="Arimo" w:hAnsiTheme="majorHAnsi" w:cstheme="majorHAnsi"/>
          <w:b/>
          <w:color w:val="002060"/>
          <w:sz w:val="20"/>
          <w:szCs w:val="20"/>
        </w:rPr>
        <w:sectPr w:rsidR="00F7330A" w:rsidRPr="00F51B65" w:rsidSect="00BD5287">
          <w:type w:val="continuous"/>
          <w:pgSz w:w="12240" w:h="15840"/>
          <w:pgMar w:top="1440" w:right="1080" w:bottom="1440" w:left="1080" w:header="708" w:footer="708" w:gutter="0"/>
          <w:cols w:space="720"/>
          <w:docGrid w:linePitch="299"/>
        </w:sectPr>
      </w:pPr>
      <w:r>
        <w:rPr>
          <w:rFonts w:asciiTheme="majorHAnsi" w:eastAsia="Arimo" w:hAnsiTheme="majorHAnsi" w:cstheme="majorHAnsi"/>
          <w:color w:val="000000"/>
          <w:sz w:val="20"/>
          <w:szCs w:val="20"/>
        </w:rPr>
        <w:t xml:space="preserve">Visita al </w:t>
      </w:r>
      <w:r w:rsidR="001161C6" w:rsidRPr="00F51B65">
        <w:rPr>
          <w:rFonts w:asciiTheme="majorHAnsi" w:eastAsia="Arimo" w:hAnsiTheme="majorHAnsi" w:cstheme="majorHAnsi"/>
          <w:color w:val="000000"/>
          <w:sz w:val="20"/>
          <w:szCs w:val="20"/>
        </w:rPr>
        <w:t>Valle del Cocora y Salento con almuerzo típico</w:t>
      </w:r>
      <w:r>
        <w:rPr>
          <w:rFonts w:asciiTheme="majorHAnsi" w:eastAsia="Arimo" w:hAnsiTheme="majorHAnsi" w:cstheme="majorHAnsi"/>
          <w:color w:val="000000"/>
          <w:sz w:val="20"/>
          <w:szCs w:val="20"/>
        </w:rPr>
        <w:t>.</w:t>
      </w:r>
    </w:p>
    <w:p w14:paraId="6D4FB2EB" w14:textId="1D41C30B" w:rsidR="00F7330A" w:rsidRDefault="00F7330A" w:rsidP="00F51B65">
      <w:pPr>
        <w:spacing w:after="0" w:line="240" w:lineRule="auto"/>
        <w:rPr>
          <w:rFonts w:asciiTheme="majorHAnsi" w:hAnsiTheme="majorHAnsi" w:cstheme="majorHAnsi"/>
          <w:color w:val="7F7F7F"/>
          <w:sz w:val="20"/>
          <w:szCs w:val="20"/>
        </w:rPr>
      </w:pPr>
      <w:bookmarkStart w:id="1" w:name="_heading=h.30j0zll" w:colFirst="0" w:colLast="0"/>
      <w:bookmarkEnd w:id="1"/>
    </w:p>
    <w:p w14:paraId="7EE43244" w14:textId="77777777" w:rsidR="00F51B65" w:rsidRPr="00BD5287" w:rsidRDefault="00F51B65" w:rsidP="00F51B65">
      <w:pPr>
        <w:spacing w:after="0" w:line="240" w:lineRule="auto"/>
        <w:rPr>
          <w:rFonts w:asciiTheme="majorHAnsi" w:hAnsiTheme="majorHAnsi" w:cstheme="majorHAnsi"/>
          <w:color w:val="7F7F7F"/>
          <w:sz w:val="20"/>
          <w:szCs w:val="20"/>
        </w:rPr>
      </w:pPr>
    </w:p>
    <w:p w14:paraId="21509D62" w14:textId="77777777" w:rsidR="00F51B65" w:rsidRDefault="001161C6" w:rsidP="00F51B65">
      <w:pPr>
        <w:tabs>
          <w:tab w:val="left" w:pos="1170"/>
        </w:tabs>
        <w:spacing w:after="0" w:line="240" w:lineRule="auto"/>
        <w:rPr>
          <w:rFonts w:asciiTheme="majorHAnsi" w:hAnsiTheme="majorHAnsi" w:cstheme="majorHAnsi"/>
          <w:color w:val="7F7F7F"/>
          <w:sz w:val="20"/>
          <w:szCs w:val="20"/>
        </w:rPr>
      </w:pPr>
      <w:r w:rsidRPr="00BD5287">
        <w:rPr>
          <w:rFonts w:asciiTheme="majorHAnsi" w:hAnsiTheme="majorHAnsi" w:cstheme="majorHAnsi"/>
          <w:noProof/>
          <w:sz w:val="20"/>
          <w:szCs w:val="20"/>
          <w:lang w:val="es-ES_tradnl" w:eastAsia="es-ES_tradnl"/>
        </w:rPr>
        <mc:AlternateContent>
          <mc:Choice Requires="wps">
            <w:drawing>
              <wp:inline distT="0" distB="0" distL="0" distR="0" wp14:anchorId="3430B853" wp14:editId="0EC77682">
                <wp:extent cx="2340000" cy="288000"/>
                <wp:effectExtent l="0" t="0" r="3175" b="0"/>
                <wp:docPr id="31" name="Rectángulo 31"/>
                <wp:cNvGraphicFramePr/>
                <a:graphic xmlns:a="http://schemas.openxmlformats.org/drawingml/2006/main">
                  <a:graphicData uri="http://schemas.microsoft.com/office/word/2010/wordprocessingShape">
                    <wps:wsp>
                      <wps:cNvSpPr/>
                      <wps:spPr>
                        <a:xfrm>
                          <a:off x="0" y="0"/>
                          <a:ext cx="2340000" cy="288000"/>
                        </a:xfrm>
                        <a:prstGeom prst="rect">
                          <a:avLst/>
                        </a:prstGeom>
                        <a:solidFill>
                          <a:srgbClr val="F0194C"/>
                        </a:solidFill>
                        <a:ln>
                          <a:noFill/>
                        </a:ln>
                      </wps:spPr>
                      <wps:txbx>
                        <w:txbxContent>
                          <w:p w14:paraId="31A14800" w14:textId="151A0DD4" w:rsidR="00F7330A" w:rsidRDefault="001161C6" w:rsidP="00F51B65">
                            <w:pPr>
                              <w:spacing w:after="0" w:line="240" w:lineRule="auto"/>
                              <w:textDirection w:val="btLr"/>
                            </w:pPr>
                            <w:r>
                              <w:rPr>
                                <w:b/>
                                <w:color w:val="FFFFFF"/>
                                <w:sz w:val="24"/>
                              </w:rPr>
                              <w:t>APLICACIÓN DE TARIFAS</w:t>
                            </w:r>
                            <w:r w:rsidR="00F51B65">
                              <w:rPr>
                                <w:b/>
                                <w:color w:val="FFFFFF"/>
                                <w:sz w:val="24"/>
                              </w:rPr>
                              <w:t>:</w:t>
                            </w:r>
                          </w:p>
                        </w:txbxContent>
                      </wps:txbx>
                      <wps:bodyPr spcFirstLastPara="1" wrap="square" lIns="91425" tIns="45700" rIns="91425" bIns="45700"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30B853" id="Rectángulo 31" o:spid="_x0000_s1027" style="width:184.25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" fillcolor="#f0194c" stroked="f">
                <v:textbox inset="2.53958mm,1.2694mm,2.53958mm,1.2694mm">
                  <w:txbxContent>
                    <w:p w14:paraId="31A14800" w14:textId="151A0DD4" w:rsidR="00F7330A" w:rsidRDefault="001161C6" w:rsidP="00F51B65">
                      <w:pPr>
                        <w:spacing w:after="0" w:line="240" w:lineRule="auto"/>
                        <w:textDirection w:val="btLr"/>
                      </w:pPr>
                      <w:r>
                        <w:rPr>
                          <w:b/>
                          <w:color w:val="FFFFFF"/>
                          <w:sz w:val="24"/>
                        </w:rPr>
                        <w:t>APLICACIÓN DE TARIFAS</w:t>
                      </w:r>
                      <w:r w:rsidR="00F51B65">
                        <w:rPr>
                          <w:b/>
                          <w:color w:val="FFFFFF"/>
                          <w:sz w:val="24"/>
                        </w:rPr>
                        <w:t>:</w:t>
                      </w:r>
                    </w:p>
                  </w:txbxContent>
                </v:textbox>
                <w10:anchorlock/>
              </v:rect>
            </w:pict>
          </mc:Fallback>
        </mc:AlternateContent>
      </w:r>
    </w:p>
    <w:p w14:paraId="4D5CA47D" w14:textId="77777777" w:rsidR="00F51B65" w:rsidRPr="00F51B65" w:rsidRDefault="001161C6" w:rsidP="00F51B65">
      <w:pPr>
        <w:pStyle w:val="Prrafodelista"/>
        <w:numPr>
          <w:ilvl w:val="0"/>
          <w:numId w:val="5"/>
        </w:numPr>
        <w:tabs>
          <w:tab w:val="left" w:pos="1170"/>
        </w:tabs>
        <w:rPr>
          <w:rFonts w:asciiTheme="majorHAnsi" w:eastAsia="Calibri" w:hAnsiTheme="majorHAnsi" w:cstheme="majorHAnsi"/>
          <w:color w:val="7F7F7F"/>
          <w:sz w:val="20"/>
          <w:szCs w:val="20"/>
        </w:rPr>
      </w:pPr>
      <w:r w:rsidRPr="00F51B65">
        <w:rPr>
          <w:rFonts w:asciiTheme="majorHAnsi" w:eastAsia="Arimo" w:hAnsiTheme="majorHAnsi" w:cstheme="majorHAnsi"/>
          <w:color w:val="000000"/>
          <w:sz w:val="20"/>
          <w:szCs w:val="20"/>
        </w:rPr>
        <w:t>Código del programa: 015</w:t>
      </w:r>
      <w:r w:rsidR="00F51B65">
        <w:rPr>
          <w:rFonts w:asciiTheme="majorHAnsi" w:eastAsia="Arimo" w:hAnsiTheme="majorHAnsi" w:cstheme="majorHAnsi"/>
          <w:color w:val="000000"/>
          <w:sz w:val="20"/>
          <w:szCs w:val="20"/>
        </w:rPr>
        <w:t>.</w:t>
      </w:r>
    </w:p>
    <w:p w14:paraId="4FEFF9AE" w14:textId="77777777" w:rsidR="00F51B65" w:rsidRPr="00F51B65" w:rsidRDefault="001161C6" w:rsidP="00F51B65">
      <w:pPr>
        <w:pStyle w:val="Prrafodelista"/>
        <w:numPr>
          <w:ilvl w:val="0"/>
          <w:numId w:val="5"/>
        </w:numPr>
        <w:tabs>
          <w:tab w:val="left" w:pos="1170"/>
        </w:tabs>
        <w:rPr>
          <w:rFonts w:asciiTheme="majorHAnsi" w:eastAsia="Calibri" w:hAnsiTheme="majorHAnsi" w:cstheme="majorHAnsi"/>
          <w:color w:val="002060"/>
          <w:sz w:val="20"/>
          <w:szCs w:val="20"/>
        </w:rPr>
      </w:pPr>
      <w:r w:rsidRPr="00F51B65">
        <w:rPr>
          <w:rFonts w:asciiTheme="majorHAnsi" w:eastAsia="Arimo" w:hAnsiTheme="majorHAnsi" w:cstheme="majorHAnsi"/>
          <w:b/>
          <w:color w:val="002060"/>
          <w:sz w:val="20"/>
          <w:szCs w:val="20"/>
        </w:rPr>
        <w:t>Tarifas comisionables</w:t>
      </w:r>
      <w:r w:rsidR="00F51B65" w:rsidRPr="00F51B65">
        <w:rPr>
          <w:rFonts w:asciiTheme="majorHAnsi" w:eastAsia="Arimo" w:hAnsiTheme="majorHAnsi" w:cstheme="majorHAnsi"/>
          <w:b/>
          <w:color w:val="002060"/>
          <w:sz w:val="20"/>
          <w:szCs w:val="20"/>
        </w:rPr>
        <w:t>.</w:t>
      </w:r>
    </w:p>
    <w:p w14:paraId="2FB4BC94" w14:textId="77777777" w:rsidR="00F51B65" w:rsidRPr="00F51B65" w:rsidRDefault="001161C6" w:rsidP="00F51B65">
      <w:pPr>
        <w:pStyle w:val="Prrafodelista"/>
        <w:numPr>
          <w:ilvl w:val="0"/>
          <w:numId w:val="5"/>
        </w:numPr>
        <w:tabs>
          <w:tab w:val="left" w:pos="1170"/>
        </w:tabs>
        <w:rPr>
          <w:rFonts w:asciiTheme="majorHAnsi" w:eastAsia="Calibri" w:hAnsiTheme="majorHAnsi" w:cstheme="majorHAnsi"/>
          <w:color w:val="7F7F7F"/>
          <w:sz w:val="20"/>
          <w:szCs w:val="20"/>
        </w:rPr>
      </w:pPr>
      <w:r w:rsidRPr="00F51B65">
        <w:rPr>
          <w:rFonts w:asciiTheme="majorHAnsi" w:eastAsia="Arimo" w:hAnsiTheme="majorHAnsi" w:cstheme="majorHAnsi"/>
          <w:color w:val="000000"/>
          <w:sz w:val="20"/>
          <w:szCs w:val="20"/>
        </w:rPr>
        <w:t>Precios en dólares americanos USD por persona.</w:t>
      </w:r>
    </w:p>
    <w:p w14:paraId="3E448E13" w14:textId="5D7D93BA" w:rsidR="00F51B65" w:rsidRPr="00F51B65" w:rsidRDefault="001161C6" w:rsidP="00F51B65">
      <w:pPr>
        <w:pStyle w:val="Prrafodelista"/>
        <w:numPr>
          <w:ilvl w:val="0"/>
          <w:numId w:val="5"/>
        </w:numPr>
        <w:tabs>
          <w:tab w:val="left" w:pos="1170"/>
        </w:tabs>
        <w:rPr>
          <w:rFonts w:asciiTheme="majorHAnsi" w:eastAsia="Calibri" w:hAnsiTheme="majorHAnsi" w:cstheme="majorHAnsi"/>
          <w:color w:val="7F7F7F"/>
          <w:sz w:val="20"/>
          <w:szCs w:val="20"/>
        </w:rPr>
      </w:pPr>
      <w:r w:rsidRPr="00F51B65">
        <w:rPr>
          <w:rFonts w:asciiTheme="majorHAnsi" w:eastAsia="Arimo" w:hAnsiTheme="majorHAnsi" w:cstheme="majorHAnsi"/>
          <w:b/>
          <w:color w:val="002060"/>
          <w:sz w:val="20"/>
          <w:szCs w:val="20"/>
        </w:rPr>
        <w:t>Vigencia del programa: Del 15 de enero al 15 de diciembre de 2023</w:t>
      </w:r>
      <w:bookmarkStart w:id="2" w:name="_heading=h.3znysh7" w:colFirst="0" w:colLast="0"/>
      <w:bookmarkEnd w:id="2"/>
      <w:r w:rsidR="00F51B65">
        <w:rPr>
          <w:rFonts w:asciiTheme="majorHAnsi" w:eastAsia="Arimo" w:hAnsiTheme="majorHAnsi" w:cstheme="majorHAnsi"/>
          <w:b/>
          <w:color w:val="002060"/>
          <w:sz w:val="20"/>
          <w:szCs w:val="20"/>
        </w:rPr>
        <w:t>.</w:t>
      </w:r>
    </w:p>
    <w:p w14:paraId="5A2243D8" w14:textId="77777777" w:rsidR="00F51B65" w:rsidRPr="009704D6" w:rsidRDefault="00F51B65" w:rsidP="00F51B65">
      <w:pPr>
        <w:pBdr>
          <w:top w:val="nil"/>
          <w:left w:val="nil"/>
          <w:bottom w:val="nil"/>
          <w:right w:val="nil"/>
          <w:between w:val="nil"/>
        </w:pBdr>
        <w:tabs>
          <w:tab w:val="left" w:pos="142"/>
        </w:tabs>
        <w:spacing w:after="0" w:line="240" w:lineRule="auto"/>
        <w:ind w:left="720"/>
        <w:jc w:val="both"/>
        <w:rPr>
          <w:rFonts w:asciiTheme="majorHAnsi" w:eastAsia="Arimo" w:hAnsiTheme="majorHAnsi" w:cstheme="majorHAnsi"/>
          <w:b/>
          <w:color w:val="FF0000"/>
          <w:sz w:val="20"/>
          <w:szCs w:val="20"/>
        </w:rPr>
      </w:pPr>
      <w:r w:rsidRPr="009704D6">
        <w:rPr>
          <w:rFonts w:asciiTheme="majorHAnsi" w:eastAsia="Arimo" w:hAnsiTheme="majorHAnsi" w:cstheme="majorHAnsi"/>
          <w:b/>
          <w:color w:val="FF0000"/>
          <w:sz w:val="20"/>
          <w:szCs w:val="20"/>
        </w:rPr>
        <w:t>Excepto:</w:t>
      </w:r>
    </w:p>
    <w:p w14:paraId="6F91A1D0" w14:textId="77777777" w:rsidR="00F51B65" w:rsidRPr="009704D6" w:rsidRDefault="00F51B65" w:rsidP="00F51B65">
      <w:pPr>
        <w:pStyle w:val="Prrafodelista"/>
        <w:numPr>
          <w:ilvl w:val="1"/>
          <w:numId w:val="6"/>
        </w:numPr>
        <w:pBdr>
          <w:top w:val="nil"/>
          <w:left w:val="nil"/>
          <w:bottom w:val="nil"/>
          <w:right w:val="nil"/>
          <w:between w:val="nil"/>
        </w:pBdr>
        <w:tabs>
          <w:tab w:val="left" w:pos="142"/>
        </w:tabs>
        <w:jc w:val="both"/>
        <w:rPr>
          <w:rFonts w:asciiTheme="majorHAnsi" w:eastAsia="Arimo" w:hAnsiTheme="majorHAnsi" w:cstheme="majorHAnsi"/>
          <w:color w:val="002060"/>
          <w:sz w:val="20"/>
          <w:szCs w:val="20"/>
          <w:lang w:val="es-CO"/>
        </w:rPr>
      </w:pPr>
      <w:r w:rsidRPr="00A20ED9">
        <w:rPr>
          <w:rFonts w:asciiTheme="majorHAnsi" w:eastAsia="Arimo" w:hAnsiTheme="majorHAnsi" w:cstheme="majorHAnsi"/>
          <w:b/>
          <w:color w:val="002060"/>
          <w:sz w:val="20"/>
          <w:szCs w:val="20"/>
          <w:lang w:val="es-CO"/>
        </w:rPr>
        <w:t>Semana santa</w:t>
      </w:r>
      <w:r w:rsidRPr="009704D6">
        <w:rPr>
          <w:rFonts w:asciiTheme="majorHAnsi" w:eastAsia="Arimo" w:hAnsiTheme="majorHAnsi" w:cstheme="majorHAnsi"/>
          <w:sz w:val="20"/>
          <w:szCs w:val="20"/>
          <w:lang w:val="es-CO"/>
        </w:rPr>
        <w:t>: 01 al 09 abril 2023.</w:t>
      </w:r>
    </w:p>
    <w:p w14:paraId="40F99B6E" w14:textId="77777777" w:rsidR="00F51B65" w:rsidRPr="009704D6" w:rsidRDefault="00F51B65" w:rsidP="00F51B65">
      <w:pPr>
        <w:pStyle w:val="Prrafodelista"/>
        <w:numPr>
          <w:ilvl w:val="1"/>
          <w:numId w:val="6"/>
        </w:numPr>
        <w:pBdr>
          <w:top w:val="nil"/>
          <w:left w:val="nil"/>
          <w:bottom w:val="nil"/>
          <w:right w:val="nil"/>
          <w:between w:val="nil"/>
        </w:pBdr>
        <w:tabs>
          <w:tab w:val="left" w:pos="142"/>
        </w:tabs>
        <w:jc w:val="both"/>
        <w:rPr>
          <w:rFonts w:asciiTheme="majorHAnsi" w:eastAsia="Arimo" w:hAnsiTheme="majorHAnsi" w:cstheme="majorHAnsi"/>
          <w:color w:val="002060"/>
          <w:sz w:val="20"/>
          <w:szCs w:val="20"/>
          <w:lang w:val="es-CO"/>
        </w:rPr>
      </w:pPr>
      <w:r w:rsidRPr="00A20ED9">
        <w:rPr>
          <w:rFonts w:asciiTheme="majorHAnsi" w:eastAsia="Arimo" w:hAnsiTheme="majorHAnsi" w:cstheme="majorHAnsi"/>
          <w:b/>
          <w:color w:val="002060"/>
          <w:sz w:val="20"/>
          <w:szCs w:val="20"/>
          <w:lang w:val="es-CO"/>
        </w:rPr>
        <w:t>Semana de Receso:</w:t>
      </w:r>
      <w:r w:rsidRPr="00A20ED9">
        <w:rPr>
          <w:rFonts w:asciiTheme="majorHAnsi" w:eastAsia="Arimo" w:hAnsiTheme="majorHAnsi" w:cstheme="majorHAnsi"/>
          <w:color w:val="002060"/>
          <w:sz w:val="20"/>
          <w:szCs w:val="20"/>
          <w:lang w:val="es-CO"/>
        </w:rPr>
        <w:t xml:space="preserve"> </w:t>
      </w:r>
      <w:r w:rsidRPr="009704D6">
        <w:rPr>
          <w:rFonts w:asciiTheme="majorHAnsi" w:eastAsia="Arimo" w:hAnsiTheme="majorHAnsi" w:cstheme="majorHAnsi"/>
          <w:sz w:val="20"/>
          <w:szCs w:val="20"/>
          <w:lang w:val="es-CO"/>
        </w:rPr>
        <w:t>06 al 16 octubre 2023.</w:t>
      </w:r>
    </w:p>
    <w:p w14:paraId="0AC7BC5A" w14:textId="2A012B59" w:rsidR="00F7330A" w:rsidRDefault="00F51B65" w:rsidP="00F51B65">
      <w:pPr>
        <w:pStyle w:val="Prrafodelista"/>
        <w:numPr>
          <w:ilvl w:val="1"/>
          <w:numId w:val="6"/>
        </w:numPr>
        <w:pBdr>
          <w:top w:val="nil"/>
          <w:left w:val="nil"/>
          <w:bottom w:val="nil"/>
          <w:right w:val="nil"/>
          <w:between w:val="nil"/>
        </w:pBdr>
        <w:tabs>
          <w:tab w:val="left" w:pos="142"/>
        </w:tabs>
        <w:jc w:val="both"/>
        <w:rPr>
          <w:rFonts w:asciiTheme="majorHAnsi" w:eastAsia="Arimo" w:hAnsiTheme="majorHAnsi" w:cstheme="majorHAnsi"/>
          <w:b/>
          <w:color w:val="002060"/>
          <w:sz w:val="20"/>
          <w:szCs w:val="20"/>
          <w:lang w:val="es-CO"/>
        </w:rPr>
      </w:pPr>
      <w:r w:rsidRPr="009704D6">
        <w:rPr>
          <w:rFonts w:asciiTheme="majorHAnsi" w:eastAsia="Arimo" w:hAnsiTheme="majorHAnsi" w:cstheme="majorHAnsi"/>
          <w:b/>
          <w:color w:val="002060"/>
          <w:sz w:val="20"/>
          <w:szCs w:val="20"/>
          <w:lang w:val="es-CO"/>
        </w:rPr>
        <w:t>Ferias y eventos (Sujeto a cambios).</w:t>
      </w:r>
    </w:p>
    <w:p w14:paraId="09E8C270" w14:textId="44DD9577" w:rsidR="00F51B65" w:rsidRDefault="00F51B65" w:rsidP="00F51B65">
      <w:pPr>
        <w:pStyle w:val="Prrafodelista"/>
        <w:pBdr>
          <w:top w:val="nil"/>
          <w:left w:val="nil"/>
          <w:bottom w:val="nil"/>
          <w:right w:val="nil"/>
          <w:between w:val="nil"/>
        </w:pBdr>
        <w:tabs>
          <w:tab w:val="left" w:pos="142"/>
        </w:tabs>
        <w:ind w:left="1440"/>
        <w:jc w:val="both"/>
        <w:rPr>
          <w:rFonts w:asciiTheme="majorHAnsi" w:eastAsia="Arimo" w:hAnsiTheme="majorHAnsi" w:cstheme="majorHAnsi"/>
          <w:b/>
          <w:color w:val="002060"/>
          <w:sz w:val="20"/>
          <w:szCs w:val="20"/>
          <w:lang w:val="es-CO"/>
        </w:rPr>
      </w:pPr>
      <w:r>
        <w:rPr>
          <w:rFonts w:asciiTheme="majorHAnsi" w:eastAsia="Arimo" w:hAnsiTheme="majorHAnsi" w:cstheme="majorHAnsi"/>
          <w:b/>
          <w:color w:val="002060"/>
          <w:sz w:val="20"/>
          <w:szCs w:val="20"/>
          <w:lang w:val="es-CO"/>
        </w:rPr>
        <w:t>Pereira:</w:t>
      </w:r>
    </w:p>
    <w:p w14:paraId="7F48E188" w14:textId="77777777" w:rsidR="00F51B65" w:rsidRPr="00F51B65" w:rsidRDefault="00F51B65" w:rsidP="00F51B65">
      <w:pPr>
        <w:pStyle w:val="Prrafodelista"/>
        <w:numPr>
          <w:ilvl w:val="2"/>
          <w:numId w:val="6"/>
        </w:numPr>
        <w:pBdr>
          <w:top w:val="nil"/>
          <w:left w:val="nil"/>
          <w:bottom w:val="nil"/>
          <w:right w:val="nil"/>
          <w:between w:val="nil"/>
        </w:pBdr>
        <w:tabs>
          <w:tab w:val="left" w:pos="142"/>
        </w:tabs>
        <w:jc w:val="both"/>
        <w:rPr>
          <w:rFonts w:asciiTheme="majorHAnsi" w:eastAsia="Arimo" w:hAnsiTheme="majorHAnsi" w:cstheme="majorHAnsi"/>
          <w:bCs/>
          <w:sz w:val="20"/>
          <w:szCs w:val="20"/>
          <w:lang w:val="es-CO"/>
        </w:rPr>
      </w:pPr>
      <w:r>
        <w:rPr>
          <w:rFonts w:asciiTheme="majorHAnsi" w:eastAsia="Arimo" w:hAnsiTheme="majorHAnsi" w:cstheme="majorHAnsi"/>
          <w:b/>
          <w:color w:val="002060"/>
          <w:sz w:val="20"/>
          <w:szCs w:val="20"/>
          <w:lang w:val="es-CO"/>
        </w:rPr>
        <w:t xml:space="preserve">Hotel Boutique Sazagua: </w:t>
      </w:r>
      <w:r w:rsidRPr="00F51B65">
        <w:rPr>
          <w:rFonts w:asciiTheme="majorHAnsi" w:eastAsia="Arimo" w:hAnsiTheme="majorHAnsi" w:cstheme="majorHAnsi"/>
          <w:bCs/>
          <w:sz w:val="20"/>
          <w:szCs w:val="20"/>
          <w:lang w:val="es-CO"/>
        </w:rPr>
        <w:t>01 al 23 julio 2023.</w:t>
      </w:r>
    </w:p>
    <w:p w14:paraId="12DB56B3" w14:textId="77777777" w:rsidR="00F51B65" w:rsidRPr="00F51B65" w:rsidRDefault="00F51B65" w:rsidP="00F51B65">
      <w:pPr>
        <w:pStyle w:val="Prrafodelista"/>
        <w:numPr>
          <w:ilvl w:val="2"/>
          <w:numId w:val="6"/>
        </w:numPr>
        <w:pBdr>
          <w:top w:val="nil"/>
          <w:left w:val="nil"/>
          <w:bottom w:val="nil"/>
          <w:right w:val="nil"/>
          <w:between w:val="nil"/>
        </w:pBdr>
        <w:tabs>
          <w:tab w:val="left" w:pos="142"/>
        </w:tabs>
        <w:jc w:val="both"/>
        <w:rPr>
          <w:rFonts w:asciiTheme="majorHAnsi" w:eastAsia="Arimo" w:hAnsiTheme="majorHAnsi" w:cstheme="majorHAnsi"/>
          <w:b/>
          <w:color w:val="002060"/>
          <w:sz w:val="20"/>
          <w:szCs w:val="20"/>
          <w:lang w:val="es-CO"/>
        </w:rPr>
      </w:pPr>
      <w:r w:rsidRPr="00F51B65">
        <w:rPr>
          <w:rFonts w:asciiTheme="majorHAnsi" w:eastAsia="Arimo" w:hAnsiTheme="majorHAnsi" w:cstheme="majorHAnsi"/>
          <w:b/>
          <w:color w:val="002060"/>
          <w:sz w:val="20"/>
          <w:szCs w:val="20"/>
        </w:rPr>
        <w:t xml:space="preserve">Hacienda San José: </w:t>
      </w:r>
      <w:r w:rsidRPr="00F51B65">
        <w:rPr>
          <w:rFonts w:asciiTheme="majorHAnsi" w:eastAsia="Arimo" w:hAnsiTheme="majorHAnsi" w:cstheme="majorHAnsi"/>
          <w:bCs/>
          <w:sz w:val="20"/>
          <w:szCs w:val="20"/>
        </w:rPr>
        <w:t>01 al 30 junio 2023.</w:t>
      </w:r>
    </w:p>
    <w:p w14:paraId="418308F1" w14:textId="77777777" w:rsidR="00F51B65" w:rsidRPr="00F51B65" w:rsidRDefault="001161C6" w:rsidP="00F51B65">
      <w:pPr>
        <w:pStyle w:val="Prrafodelista"/>
        <w:numPr>
          <w:ilvl w:val="0"/>
          <w:numId w:val="6"/>
        </w:numPr>
        <w:pBdr>
          <w:top w:val="nil"/>
          <w:left w:val="nil"/>
          <w:bottom w:val="nil"/>
          <w:right w:val="nil"/>
          <w:between w:val="nil"/>
        </w:pBdr>
        <w:tabs>
          <w:tab w:val="left" w:pos="142"/>
        </w:tabs>
        <w:jc w:val="both"/>
        <w:rPr>
          <w:rFonts w:asciiTheme="majorHAnsi" w:eastAsia="Arimo" w:hAnsiTheme="majorHAnsi" w:cstheme="majorHAnsi"/>
          <w:b/>
          <w:color w:val="002060"/>
          <w:sz w:val="20"/>
          <w:szCs w:val="20"/>
          <w:lang w:val="es-CO"/>
        </w:rPr>
      </w:pPr>
      <w:r w:rsidRPr="00F51B65">
        <w:rPr>
          <w:rFonts w:asciiTheme="majorHAnsi" w:eastAsia="Arimo" w:hAnsiTheme="majorHAnsi" w:cstheme="majorHAnsi"/>
          <w:color w:val="000000"/>
          <w:sz w:val="20"/>
          <w:szCs w:val="20"/>
        </w:rPr>
        <w:t>Aplica suplemento para servicios de traslados llegando o saliendo en horarios nocturnos</w:t>
      </w:r>
      <w:r w:rsidR="00F51B65" w:rsidRPr="00F51B65">
        <w:rPr>
          <w:rFonts w:asciiTheme="majorHAnsi" w:eastAsia="Arimo" w:hAnsiTheme="majorHAnsi" w:cstheme="majorHAnsi"/>
          <w:color w:val="000000"/>
          <w:sz w:val="20"/>
          <w:szCs w:val="20"/>
        </w:rPr>
        <w:t>.</w:t>
      </w:r>
    </w:p>
    <w:p w14:paraId="7157B841" w14:textId="77777777" w:rsidR="00F51B65" w:rsidRPr="00A20ED9" w:rsidRDefault="001161C6" w:rsidP="00F51B65">
      <w:pPr>
        <w:pStyle w:val="Prrafodelista"/>
        <w:numPr>
          <w:ilvl w:val="0"/>
          <w:numId w:val="6"/>
        </w:numPr>
        <w:pBdr>
          <w:top w:val="nil"/>
          <w:left w:val="nil"/>
          <w:bottom w:val="nil"/>
          <w:right w:val="nil"/>
          <w:between w:val="nil"/>
        </w:pBdr>
        <w:tabs>
          <w:tab w:val="left" w:pos="142"/>
        </w:tabs>
        <w:jc w:val="both"/>
        <w:rPr>
          <w:rFonts w:asciiTheme="majorHAnsi" w:eastAsia="Arimo" w:hAnsiTheme="majorHAnsi" w:cstheme="majorHAnsi"/>
          <w:b/>
          <w:color w:val="002060"/>
          <w:sz w:val="20"/>
          <w:szCs w:val="20"/>
          <w:lang w:val="es-CO"/>
        </w:rPr>
      </w:pPr>
      <w:r w:rsidRPr="00A20ED9">
        <w:rPr>
          <w:rFonts w:asciiTheme="majorHAnsi" w:eastAsia="Arimo" w:hAnsiTheme="majorHAnsi" w:cstheme="majorHAnsi"/>
          <w:b/>
          <w:color w:val="002060"/>
          <w:sz w:val="20"/>
          <w:szCs w:val="20"/>
        </w:rPr>
        <w:t>Las tarifas aplican para mínimo 2 pasajeros viajando juntos.</w:t>
      </w:r>
    </w:p>
    <w:p w14:paraId="4BAA46D6" w14:textId="77777777" w:rsidR="00F51B65" w:rsidRPr="00A20ED9" w:rsidRDefault="001161C6" w:rsidP="00F51B65">
      <w:pPr>
        <w:pStyle w:val="Prrafodelista"/>
        <w:numPr>
          <w:ilvl w:val="0"/>
          <w:numId w:val="6"/>
        </w:numPr>
        <w:pBdr>
          <w:top w:val="nil"/>
          <w:left w:val="nil"/>
          <w:bottom w:val="nil"/>
          <w:right w:val="nil"/>
          <w:between w:val="nil"/>
        </w:pBdr>
        <w:tabs>
          <w:tab w:val="left" w:pos="142"/>
        </w:tabs>
        <w:jc w:val="both"/>
        <w:rPr>
          <w:rFonts w:asciiTheme="majorHAnsi" w:eastAsia="Arimo" w:hAnsiTheme="majorHAnsi" w:cstheme="majorHAnsi"/>
          <w:b/>
          <w:color w:val="002060"/>
          <w:sz w:val="20"/>
          <w:szCs w:val="20"/>
          <w:lang w:val="es-CO"/>
        </w:rPr>
      </w:pPr>
      <w:r w:rsidRPr="00A20ED9">
        <w:rPr>
          <w:rFonts w:asciiTheme="majorHAnsi" w:eastAsia="Arimo" w:hAnsiTheme="majorHAnsi" w:cstheme="majorHAnsi"/>
          <w:b/>
          <w:color w:val="002060"/>
          <w:sz w:val="20"/>
          <w:szCs w:val="20"/>
        </w:rPr>
        <w:t>Tarifas sujetas a disponibilidad y cambios.</w:t>
      </w:r>
    </w:p>
    <w:p w14:paraId="62ADDC83" w14:textId="1E2DF2E6" w:rsidR="00F7330A" w:rsidRPr="00F51B65" w:rsidRDefault="001161C6" w:rsidP="00F51B65">
      <w:pPr>
        <w:pStyle w:val="Prrafodelista"/>
        <w:numPr>
          <w:ilvl w:val="0"/>
          <w:numId w:val="6"/>
        </w:numPr>
        <w:pBdr>
          <w:top w:val="nil"/>
          <w:left w:val="nil"/>
          <w:bottom w:val="nil"/>
          <w:right w:val="nil"/>
          <w:between w:val="nil"/>
        </w:pBdr>
        <w:tabs>
          <w:tab w:val="left" w:pos="142"/>
        </w:tabs>
        <w:jc w:val="both"/>
        <w:rPr>
          <w:rFonts w:asciiTheme="majorHAnsi" w:eastAsia="Arimo" w:hAnsiTheme="majorHAnsi" w:cstheme="majorHAnsi"/>
          <w:sz w:val="20"/>
          <w:szCs w:val="20"/>
        </w:rPr>
      </w:pPr>
      <w:r w:rsidRPr="00F51B65">
        <w:rPr>
          <w:rFonts w:asciiTheme="majorHAnsi" w:eastAsia="Arimo" w:hAnsiTheme="majorHAnsi" w:cstheme="majorHAnsi"/>
          <w:sz w:val="20"/>
          <w:szCs w:val="20"/>
        </w:rPr>
        <w:t>No incluye impuestos no mencionados anteriormente y/o que ingresen a regir por ley del Gobierno de Colombia a partir del 01/01/2023</w:t>
      </w:r>
      <w:r w:rsidR="00F51B65" w:rsidRPr="00F51B65">
        <w:rPr>
          <w:rFonts w:asciiTheme="majorHAnsi" w:eastAsia="Arimo" w:hAnsiTheme="majorHAnsi" w:cstheme="majorHAnsi"/>
          <w:sz w:val="20"/>
          <w:szCs w:val="20"/>
        </w:rPr>
        <w:t>.</w:t>
      </w:r>
    </w:p>
    <w:p w14:paraId="42F17105" w14:textId="75951E66" w:rsidR="00F7330A" w:rsidRDefault="00F7330A" w:rsidP="00F51B65">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74BC3061" w14:textId="77777777" w:rsidR="00F51B65" w:rsidRPr="00BD5287" w:rsidRDefault="00F51B65" w:rsidP="00F51B65">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0F0257B7" w14:textId="77777777" w:rsidR="00EB1436" w:rsidRDefault="001161C6" w:rsidP="00EB1436">
      <w:pPr>
        <w:pBdr>
          <w:top w:val="nil"/>
          <w:left w:val="nil"/>
          <w:bottom w:val="nil"/>
          <w:right w:val="nil"/>
          <w:between w:val="nil"/>
        </w:pBdr>
        <w:spacing w:after="0" w:line="240" w:lineRule="auto"/>
        <w:ind w:left="426" w:hanging="426"/>
        <w:jc w:val="both"/>
        <w:rPr>
          <w:rFonts w:asciiTheme="majorHAnsi" w:eastAsia="Arimo" w:hAnsiTheme="majorHAnsi" w:cstheme="majorHAnsi"/>
          <w:color w:val="000000"/>
          <w:sz w:val="20"/>
          <w:szCs w:val="20"/>
        </w:rPr>
      </w:pPr>
      <w:r w:rsidRPr="00BD5287">
        <w:rPr>
          <w:rFonts w:asciiTheme="majorHAnsi" w:eastAsia="Arimo" w:hAnsiTheme="majorHAnsi" w:cstheme="majorHAnsi"/>
          <w:b/>
          <w:noProof/>
          <w:color w:val="FFFFFF"/>
          <w:sz w:val="20"/>
          <w:szCs w:val="20"/>
          <w:lang w:val="es-ES_tradnl" w:eastAsia="es-ES_tradnl"/>
        </w:rPr>
        <mc:AlternateContent>
          <mc:Choice Requires="wps">
            <w:drawing>
              <wp:inline distT="0" distB="0" distL="0" distR="0" wp14:anchorId="6F4813D2" wp14:editId="489398CC">
                <wp:extent cx="3420000" cy="288000"/>
                <wp:effectExtent l="0" t="0" r="9525" b="0"/>
                <wp:docPr id="33" name="Rectángulo 33"/>
                <wp:cNvGraphicFramePr/>
                <a:graphic xmlns:a="http://schemas.openxmlformats.org/drawingml/2006/main">
                  <a:graphicData uri="http://schemas.microsoft.com/office/word/2010/wordprocessingShape">
                    <wps:wsp>
                      <wps:cNvSpPr/>
                      <wps:spPr>
                        <a:xfrm>
                          <a:off x="0" y="0"/>
                          <a:ext cx="3420000" cy="288000"/>
                        </a:xfrm>
                        <a:prstGeom prst="rect">
                          <a:avLst/>
                        </a:prstGeom>
                        <a:solidFill>
                          <a:srgbClr val="F0194C"/>
                        </a:solidFill>
                        <a:ln>
                          <a:noFill/>
                        </a:ln>
                      </wps:spPr>
                      <wps:txbx>
                        <w:txbxContent>
                          <w:p w14:paraId="08C86C37" w14:textId="77777777" w:rsidR="00EB1436" w:rsidRPr="00C253AD" w:rsidRDefault="00EB1436" w:rsidP="00EB1436">
                            <w:pPr>
                              <w:spacing w:after="0" w:line="240" w:lineRule="auto"/>
                              <w:textDirection w:val="btLr"/>
                              <w:rPr>
                                <w:color w:val="FFFFFF" w:themeColor="background1"/>
                              </w:rPr>
                            </w:pPr>
                            <w:r>
                              <w:rPr>
                                <w:b/>
                                <w:color w:val="FFFFFF" w:themeColor="background1"/>
                                <w:sz w:val="24"/>
                              </w:rPr>
                              <w:t>NOTAS DEL PROGRAMA Y DEL ITINERARIO:</w:t>
                            </w:r>
                          </w:p>
                          <w:p w14:paraId="155F2EBE" w14:textId="05FE5325" w:rsidR="00F7330A" w:rsidRDefault="00F7330A">
                            <w:pPr>
                              <w:spacing w:line="258" w:lineRule="auto"/>
                              <w:textDirection w:val="btLr"/>
                            </w:pPr>
                          </w:p>
                        </w:txbxContent>
                      </wps:txbx>
                      <wps:bodyPr spcFirstLastPara="1" wrap="square" lIns="91425" tIns="45700" rIns="91425" bIns="45700"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4813D2" id="Rectángulo 33" o:spid="_x0000_s1028" style="width:269.3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" fillcolor="#f0194c" stroked="f">
                <v:textbox inset="2.53958mm,1.2694mm,2.53958mm,1.2694mm">
                  <w:txbxContent>
                    <w:p w14:paraId="08C86C37" w14:textId="77777777" w:rsidR="00EB1436" w:rsidRPr="00C253AD" w:rsidRDefault="00EB1436" w:rsidP="00EB1436">
                      <w:pPr>
                        <w:spacing w:after="0" w:line="240" w:lineRule="auto"/>
                        <w:textDirection w:val="btLr"/>
                        <w:rPr>
                          <w:color w:val="FFFFFF" w:themeColor="background1"/>
                        </w:rPr>
                      </w:pPr>
                      <w:r>
                        <w:rPr>
                          <w:b/>
                          <w:color w:val="FFFFFF" w:themeColor="background1"/>
                          <w:sz w:val="24"/>
                        </w:rPr>
                        <w:t>NOTAS DEL PROGRAMA Y DEL ITINERARIO:</w:t>
                      </w:r>
                    </w:p>
                    <w:p w14:paraId="155F2EBE" w14:textId="05FE5325" w:rsidR="00F7330A" w:rsidRDefault="00F7330A">
                      <w:pPr>
                        <w:spacing w:line="258" w:lineRule="auto"/>
                        <w:textDirection w:val="btLr"/>
                      </w:pPr>
                    </w:p>
                  </w:txbxContent>
                </v:textbox>
                <w10:anchorlock/>
              </v:rect>
            </w:pict>
          </mc:Fallback>
        </mc:AlternateContent>
      </w:r>
    </w:p>
    <w:p w14:paraId="6D01A2EB" w14:textId="77777777" w:rsidR="00EB1436" w:rsidRDefault="001161C6" w:rsidP="00EB1436">
      <w:pPr>
        <w:pStyle w:val="Prrafodelista"/>
        <w:numPr>
          <w:ilvl w:val="0"/>
          <w:numId w:val="6"/>
        </w:numPr>
        <w:pBdr>
          <w:top w:val="nil"/>
          <w:left w:val="nil"/>
          <w:bottom w:val="nil"/>
          <w:right w:val="nil"/>
          <w:between w:val="nil"/>
        </w:pBdr>
        <w:jc w:val="both"/>
        <w:rPr>
          <w:rFonts w:asciiTheme="majorHAnsi" w:eastAsia="Arimo" w:hAnsiTheme="majorHAnsi" w:cstheme="majorHAnsi"/>
          <w:color w:val="000000"/>
          <w:sz w:val="20"/>
          <w:szCs w:val="20"/>
        </w:rPr>
      </w:pPr>
      <w:r w:rsidRPr="00EB1436">
        <w:rPr>
          <w:rFonts w:asciiTheme="majorHAnsi" w:eastAsia="Arimo" w:hAnsiTheme="majorHAnsi" w:cstheme="majorHAnsi"/>
          <w:color w:val="000000"/>
          <w:sz w:val="20"/>
          <w:szCs w:val="20"/>
        </w:rPr>
        <w:t xml:space="preserve">Las habitaciones dobles (DBL) con 2 camas twin podrán tener suplemento de tarifa de acuerdo </w:t>
      </w:r>
      <w:r w:rsidRPr="00EB1436">
        <w:rPr>
          <w:rFonts w:asciiTheme="majorHAnsi" w:eastAsia="Arimo" w:hAnsiTheme="majorHAnsi" w:cstheme="majorHAnsi"/>
          <w:sz w:val="20"/>
          <w:szCs w:val="20"/>
        </w:rPr>
        <w:t>con la configuración</w:t>
      </w:r>
      <w:r w:rsidRPr="00EB1436">
        <w:rPr>
          <w:rFonts w:asciiTheme="majorHAnsi" w:eastAsia="Arimo" w:hAnsiTheme="majorHAnsi" w:cstheme="majorHAnsi"/>
          <w:color w:val="000000"/>
          <w:sz w:val="20"/>
          <w:szCs w:val="20"/>
        </w:rPr>
        <w:t xml:space="preserve"> y disponibilidad de cada hotel.</w:t>
      </w:r>
    </w:p>
    <w:p w14:paraId="2A3B6457" w14:textId="2AD6F7E3" w:rsidR="00F7330A" w:rsidRDefault="001161C6" w:rsidP="00EB1436">
      <w:pPr>
        <w:pStyle w:val="Prrafodelista"/>
        <w:numPr>
          <w:ilvl w:val="0"/>
          <w:numId w:val="6"/>
        </w:numPr>
        <w:pBdr>
          <w:top w:val="nil"/>
          <w:left w:val="nil"/>
          <w:bottom w:val="nil"/>
          <w:right w:val="nil"/>
          <w:between w:val="nil"/>
        </w:pBdr>
        <w:jc w:val="both"/>
        <w:rPr>
          <w:rFonts w:asciiTheme="majorHAnsi" w:eastAsia="Arimo" w:hAnsiTheme="majorHAnsi" w:cstheme="majorHAnsi"/>
          <w:color w:val="000000"/>
          <w:sz w:val="20"/>
          <w:szCs w:val="20"/>
        </w:rPr>
      </w:pPr>
      <w:r w:rsidRPr="00EB1436">
        <w:rPr>
          <w:rFonts w:asciiTheme="majorHAnsi" w:eastAsia="Arimo" w:hAnsiTheme="majorHAnsi" w:cstheme="majorHAnsi"/>
          <w:color w:val="000000"/>
          <w:sz w:val="20"/>
          <w:szCs w:val="20"/>
        </w:rPr>
        <w:t>Los programas están cotizados en servicios Regulares excepto la categoría Luxury que incluye servicios privados para traslados y visita de la ciudad, para los programas en las demás categorías de hoteles se incluyen servicios regulares, se recomienda adicionar el suplemento de servicios privados para hacer más tranquilo y cómodo el viaje de los pasajeros.</w:t>
      </w:r>
    </w:p>
    <w:p w14:paraId="13F0835A" w14:textId="2CC38707" w:rsidR="00EB1436" w:rsidRPr="00A20ED9" w:rsidRDefault="00A20ED9" w:rsidP="005A2EC6">
      <w:pPr>
        <w:pStyle w:val="Prrafodelista"/>
        <w:numPr>
          <w:ilvl w:val="0"/>
          <w:numId w:val="6"/>
        </w:numPr>
        <w:pBdr>
          <w:top w:val="nil"/>
          <w:left w:val="nil"/>
          <w:bottom w:val="nil"/>
          <w:right w:val="nil"/>
          <w:between w:val="nil"/>
        </w:pBdr>
        <w:jc w:val="both"/>
        <w:rPr>
          <w:rFonts w:asciiTheme="majorHAnsi" w:eastAsia="Arimo" w:hAnsiTheme="majorHAnsi" w:cstheme="majorHAnsi"/>
          <w:color w:val="000000"/>
          <w:sz w:val="20"/>
          <w:szCs w:val="20"/>
        </w:rPr>
      </w:pPr>
      <w:r w:rsidRPr="00A20ED9">
        <w:rPr>
          <w:rFonts w:asciiTheme="majorHAnsi" w:eastAsia="Arimo" w:hAnsiTheme="majorHAnsi" w:cstheme="majorHAnsi"/>
          <w:color w:val="000000"/>
          <w:sz w:val="20"/>
          <w:szCs w:val="20"/>
        </w:rPr>
        <w:t xml:space="preserve">Puede tomar el valor de noches adicionales tanto en </w:t>
      </w:r>
      <w:r>
        <w:rPr>
          <w:rFonts w:asciiTheme="majorHAnsi" w:eastAsia="Arimo" w:hAnsiTheme="majorHAnsi" w:cstheme="majorHAnsi"/>
          <w:color w:val="000000"/>
          <w:sz w:val="20"/>
          <w:szCs w:val="20"/>
        </w:rPr>
        <w:t>Bogotá y Eje Cafetero</w:t>
      </w:r>
      <w:r w:rsidRPr="00A20ED9">
        <w:rPr>
          <w:rFonts w:asciiTheme="majorHAnsi" w:eastAsia="Arimo" w:hAnsiTheme="majorHAnsi" w:cstheme="majorHAnsi"/>
          <w:color w:val="000000"/>
          <w:sz w:val="20"/>
          <w:szCs w:val="20"/>
        </w:rPr>
        <w:t xml:space="preserve"> de los programas de </w:t>
      </w:r>
      <w:r w:rsidRPr="00A20ED9">
        <w:rPr>
          <w:rFonts w:asciiTheme="majorHAnsi" w:eastAsia="Arimo" w:hAnsiTheme="majorHAnsi" w:cstheme="majorHAnsi"/>
          <w:b/>
          <w:bCs/>
          <w:color w:val="002060"/>
          <w:sz w:val="20"/>
          <w:szCs w:val="20"/>
        </w:rPr>
        <w:t>“A la carta”</w:t>
      </w:r>
      <w:r w:rsidRPr="00A20ED9">
        <w:rPr>
          <w:rFonts w:asciiTheme="majorHAnsi" w:eastAsia="Arimo" w:hAnsiTheme="majorHAnsi" w:cstheme="majorHAnsi"/>
          <w:b/>
          <w:color w:val="000000"/>
          <w:sz w:val="20"/>
          <w:szCs w:val="20"/>
        </w:rPr>
        <w:t xml:space="preserve"> </w:t>
      </w:r>
      <w:r w:rsidRPr="00A20ED9">
        <w:rPr>
          <w:rFonts w:asciiTheme="majorHAnsi" w:eastAsia="Arimo" w:hAnsiTheme="majorHAnsi" w:cstheme="majorHAnsi"/>
          <w:color w:val="000000"/>
          <w:sz w:val="20"/>
          <w:szCs w:val="20"/>
        </w:rPr>
        <w:t>de este manual según la temporada y hotel específico que desee reservar.</w:t>
      </w:r>
    </w:p>
    <w:p w14:paraId="5C189C1F" w14:textId="72A22DC4" w:rsidR="00EB1436" w:rsidRDefault="00EB1436" w:rsidP="00EB1436">
      <w:pPr>
        <w:spacing w:after="0" w:line="240" w:lineRule="auto"/>
        <w:jc w:val="both"/>
        <w:rPr>
          <w:rFonts w:asciiTheme="majorHAnsi" w:eastAsia="Arimo" w:hAnsiTheme="majorHAnsi" w:cstheme="majorHAnsi"/>
          <w:sz w:val="20"/>
          <w:szCs w:val="20"/>
        </w:rPr>
      </w:pPr>
    </w:p>
    <w:p w14:paraId="52C2BFBF" w14:textId="1442F2DB" w:rsidR="00EB1436" w:rsidRDefault="00EB1436" w:rsidP="00EB1436">
      <w:pPr>
        <w:spacing w:after="0" w:line="240" w:lineRule="auto"/>
        <w:jc w:val="both"/>
        <w:rPr>
          <w:rFonts w:asciiTheme="majorHAnsi" w:eastAsia="Arimo" w:hAnsiTheme="majorHAnsi" w:cstheme="majorHAnsi"/>
          <w:sz w:val="20"/>
          <w:szCs w:val="20"/>
        </w:rPr>
      </w:pPr>
    </w:p>
    <w:p w14:paraId="676B87AF" w14:textId="23413365" w:rsidR="00EB1436" w:rsidRDefault="00EB1436" w:rsidP="00EB1436">
      <w:pPr>
        <w:spacing w:after="0" w:line="240" w:lineRule="auto"/>
        <w:jc w:val="both"/>
        <w:rPr>
          <w:rFonts w:asciiTheme="majorHAnsi" w:eastAsia="Arimo" w:hAnsiTheme="majorHAnsi" w:cstheme="majorHAnsi"/>
          <w:sz w:val="20"/>
          <w:szCs w:val="20"/>
        </w:rPr>
      </w:pPr>
    </w:p>
    <w:p w14:paraId="175D75F9" w14:textId="7783817C" w:rsidR="00EB1436" w:rsidRDefault="00EB1436" w:rsidP="00EB1436">
      <w:pPr>
        <w:spacing w:after="0" w:line="240" w:lineRule="auto"/>
        <w:jc w:val="both"/>
        <w:rPr>
          <w:rFonts w:asciiTheme="majorHAnsi" w:eastAsia="Arimo" w:hAnsiTheme="majorHAnsi" w:cstheme="majorHAnsi"/>
          <w:sz w:val="20"/>
          <w:szCs w:val="20"/>
        </w:rPr>
      </w:pPr>
    </w:p>
    <w:p w14:paraId="0B0B5C73" w14:textId="4DE6588E" w:rsidR="00EB1436" w:rsidRDefault="00EB1436" w:rsidP="00EB1436">
      <w:pPr>
        <w:spacing w:after="0" w:line="240" w:lineRule="auto"/>
        <w:jc w:val="both"/>
        <w:rPr>
          <w:rFonts w:asciiTheme="majorHAnsi" w:eastAsia="Arimo" w:hAnsiTheme="majorHAnsi" w:cstheme="majorHAnsi"/>
          <w:sz w:val="20"/>
          <w:szCs w:val="20"/>
        </w:rPr>
      </w:pPr>
    </w:p>
    <w:p w14:paraId="18E022F2" w14:textId="69A94BD8" w:rsidR="00EB1436" w:rsidRDefault="00EB1436" w:rsidP="00EB1436">
      <w:pPr>
        <w:spacing w:after="0" w:line="240" w:lineRule="auto"/>
        <w:jc w:val="both"/>
        <w:rPr>
          <w:rFonts w:asciiTheme="majorHAnsi" w:eastAsia="Arimo" w:hAnsiTheme="majorHAnsi" w:cstheme="majorHAnsi"/>
          <w:sz w:val="20"/>
          <w:szCs w:val="20"/>
        </w:rPr>
      </w:pPr>
    </w:p>
    <w:p w14:paraId="1ECF8493" w14:textId="1A1DAC7C" w:rsidR="00EB1436" w:rsidRDefault="00EB1436" w:rsidP="00EB1436">
      <w:pPr>
        <w:spacing w:after="0" w:line="240" w:lineRule="auto"/>
        <w:jc w:val="both"/>
        <w:rPr>
          <w:rFonts w:asciiTheme="majorHAnsi" w:eastAsia="Arimo" w:hAnsiTheme="majorHAnsi" w:cstheme="majorHAnsi"/>
          <w:sz w:val="20"/>
          <w:szCs w:val="20"/>
        </w:rPr>
      </w:pPr>
    </w:p>
    <w:p w14:paraId="7F6EC38C" w14:textId="77777777" w:rsidR="00EB1436" w:rsidRPr="009704D6" w:rsidRDefault="00EB1436" w:rsidP="00EB1436">
      <w:pPr>
        <w:spacing w:after="0" w:line="240" w:lineRule="auto"/>
        <w:jc w:val="both"/>
        <w:rPr>
          <w:rFonts w:asciiTheme="majorHAnsi" w:eastAsia="Arimo" w:hAnsiTheme="majorHAnsi" w:cstheme="maj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85"/>
        <w:gridCol w:w="570"/>
      </w:tblGrid>
      <w:tr w:rsidR="00EB1436" w:rsidRPr="009704D6" w14:paraId="6E9A1890" w14:textId="77777777" w:rsidTr="00BD0DF9">
        <w:trPr>
          <w:trHeight w:val="353"/>
          <w:jc w:val="center"/>
        </w:trPr>
        <w:tc>
          <w:tcPr>
            <w:tcW w:w="4815" w:type="dxa"/>
            <w:vMerge w:val="restart"/>
            <w:shd w:val="clear" w:color="auto" w:fill="FF9933"/>
            <w:vAlign w:val="center"/>
          </w:tcPr>
          <w:p w14:paraId="372A2735" w14:textId="77777777" w:rsidR="00EB1436" w:rsidRPr="00022FE7" w:rsidRDefault="00EB1436" w:rsidP="00BD0DF9">
            <w:pPr>
              <w:spacing w:after="0"/>
              <w:jc w:val="center"/>
              <w:rPr>
                <w:rFonts w:asciiTheme="majorHAnsi" w:eastAsia="Arimo" w:hAnsiTheme="majorHAnsi" w:cstheme="majorHAnsi"/>
                <w:b/>
                <w:bCs/>
                <w:color w:val="002060"/>
                <w:sz w:val="20"/>
                <w:szCs w:val="20"/>
              </w:rPr>
            </w:pPr>
            <w:r w:rsidRPr="00022FE7">
              <w:rPr>
                <w:rFonts w:asciiTheme="majorHAnsi" w:eastAsia="Arimo" w:hAnsiTheme="majorHAnsi" w:cstheme="majorHAnsi"/>
                <w:b/>
                <w:bCs/>
                <w:color w:val="002060"/>
                <w:sz w:val="20"/>
                <w:szCs w:val="20"/>
              </w:rPr>
              <w:lastRenderedPageBreak/>
              <w:t>Sugerimos adicionar a los programas los siguientes suplementos para que los pasajeros tengan un viaje más cómodo y tranquilo.</w:t>
            </w:r>
          </w:p>
        </w:tc>
        <w:tc>
          <w:tcPr>
            <w:tcW w:w="4685" w:type="dxa"/>
            <w:shd w:val="clear" w:color="auto" w:fill="808080"/>
            <w:vAlign w:val="center"/>
          </w:tcPr>
          <w:p w14:paraId="672EDCD7" w14:textId="77777777" w:rsidR="00EB1436" w:rsidRPr="00022FE7" w:rsidRDefault="00EB1436" w:rsidP="00BD0DF9">
            <w:pPr>
              <w:spacing w:after="0"/>
              <w:jc w:val="center"/>
              <w:rPr>
                <w:rFonts w:asciiTheme="majorHAnsi" w:eastAsia="Arimo" w:hAnsiTheme="majorHAnsi" w:cstheme="majorHAnsi"/>
                <w:b/>
                <w:bCs/>
                <w:color w:val="FFFFFF" w:themeColor="background1"/>
                <w:sz w:val="20"/>
                <w:szCs w:val="20"/>
              </w:rPr>
            </w:pPr>
            <w:r w:rsidRPr="00022FE7">
              <w:rPr>
                <w:rFonts w:asciiTheme="majorHAnsi" w:eastAsia="Arimo" w:hAnsiTheme="majorHAnsi" w:cstheme="majorHAnsi"/>
                <w:b/>
                <w:bCs/>
                <w:color w:val="FFFFFF" w:themeColor="background1"/>
                <w:sz w:val="20"/>
                <w:szCs w:val="20"/>
              </w:rPr>
              <w:t>SUPLEMENTOS POR PERSONA</w:t>
            </w:r>
          </w:p>
        </w:tc>
        <w:tc>
          <w:tcPr>
            <w:tcW w:w="570" w:type="dxa"/>
            <w:shd w:val="clear" w:color="auto" w:fill="808080"/>
            <w:vAlign w:val="center"/>
          </w:tcPr>
          <w:p w14:paraId="0BDB13FA" w14:textId="77777777" w:rsidR="00EB1436" w:rsidRPr="00022FE7" w:rsidRDefault="00EB1436" w:rsidP="00BD0DF9">
            <w:pPr>
              <w:spacing w:after="0"/>
              <w:jc w:val="center"/>
              <w:rPr>
                <w:rFonts w:asciiTheme="majorHAnsi" w:eastAsia="Arimo" w:hAnsiTheme="majorHAnsi" w:cstheme="majorHAnsi"/>
                <w:b/>
                <w:bCs/>
                <w:color w:val="FFFFFF" w:themeColor="background1"/>
                <w:sz w:val="20"/>
                <w:szCs w:val="20"/>
              </w:rPr>
            </w:pPr>
            <w:r w:rsidRPr="00022FE7">
              <w:rPr>
                <w:rFonts w:asciiTheme="majorHAnsi" w:eastAsia="Arimo" w:hAnsiTheme="majorHAnsi" w:cstheme="majorHAnsi"/>
                <w:b/>
                <w:bCs/>
                <w:color w:val="FFFFFF" w:themeColor="background1"/>
                <w:sz w:val="20"/>
                <w:szCs w:val="20"/>
              </w:rPr>
              <w:t>USD</w:t>
            </w:r>
          </w:p>
        </w:tc>
      </w:tr>
      <w:tr w:rsidR="006A0E27" w:rsidRPr="009704D6" w14:paraId="49CA066D" w14:textId="77777777" w:rsidTr="00BD0DF9">
        <w:trPr>
          <w:trHeight w:val="419"/>
          <w:jc w:val="center"/>
        </w:trPr>
        <w:tc>
          <w:tcPr>
            <w:tcW w:w="4815" w:type="dxa"/>
            <w:vMerge/>
            <w:shd w:val="clear" w:color="auto" w:fill="FF9933"/>
            <w:vAlign w:val="center"/>
          </w:tcPr>
          <w:p w14:paraId="28AD35BD" w14:textId="77777777" w:rsidR="006A0E27" w:rsidRPr="009704D6" w:rsidRDefault="006A0E27" w:rsidP="006A0E27">
            <w:pPr>
              <w:widowControl w:val="0"/>
              <w:pBdr>
                <w:top w:val="nil"/>
                <w:left w:val="nil"/>
                <w:bottom w:val="nil"/>
                <w:right w:val="nil"/>
                <w:between w:val="nil"/>
              </w:pBdr>
              <w:spacing w:after="0"/>
              <w:jc w:val="center"/>
              <w:rPr>
                <w:rFonts w:asciiTheme="majorHAnsi" w:eastAsia="Arimo" w:hAnsiTheme="majorHAnsi" w:cstheme="majorHAnsi"/>
                <w:color w:val="002060"/>
                <w:sz w:val="20"/>
                <w:szCs w:val="20"/>
              </w:rPr>
            </w:pPr>
          </w:p>
        </w:tc>
        <w:tc>
          <w:tcPr>
            <w:tcW w:w="4685" w:type="dxa"/>
            <w:shd w:val="clear" w:color="auto" w:fill="EDEDED"/>
            <w:vAlign w:val="center"/>
          </w:tcPr>
          <w:p w14:paraId="17F35D05" w14:textId="77777777" w:rsidR="006A0E27" w:rsidRPr="009704D6" w:rsidRDefault="006A0E27" w:rsidP="006A0E27">
            <w:pPr>
              <w:spacing w:after="0"/>
              <w:jc w:val="center"/>
              <w:rPr>
                <w:rFonts w:asciiTheme="majorHAnsi" w:eastAsia="Arimo" w:hAnsiTheme="majorHAnsi" w:cstheme="majorHAnsi"/>
                <w:iCs/>
                <w:color w:val="002060"/>
                <w:sz w:val="20"/>
                <w:szCs w:val="20"/>
              </w:rPr>
            </w:pPr>
            <w:r w:rsidRPr="009704D6">
              <w:rPr>
                <w:rFonts w:asciiTheme="majorHAnsi" w:eastAsia="Arimo" w:hAnsiTheme="majorHAnsi" w:cstheme="majorHAnsi"/>
                <w:iCs/>
                <w:color w:val="000000"/>
                <w:sz w:val="20"/>
                <w:szCs w:val="20"/>
              </w:rPr>
              <w:t>Para pasajero viajando solo en servicios regulares</w:t>
            </w:r>
          </w:p>
        </w:tc>
        <w:tc>
          <w:tcPr>
            <w:tcW w:w="570" w:type="dxa"/>
            <w:shd w:val="clear" w:color="auto" w:fill="EDEDED"/>
            <w:vAlign w:val="center"/>
          </w:tcPr>
          <w:p w14:paraId="6E44359F" w14:textId="20D7BF90" w:rsidR="006A0E27" w:rsidRPr="006A0E27" w:rsidRDefault="006A0E27" w:rsidP="006A0E27">
            <w:pPr>
              <w:spacing w:after="0"/>
              <w:jc w:val="center"/>
              <w:rPr>
                <w:rFonts w:asciiTheme="majorHAnsi" w:eastAsia="Arimo" w:hAnsiTheme="majorHAnsi" w:cstheme="majorHAnsi"/>
                <w:iCs/>
                <w:sz w:val="20"/>
                <w:szCs w:val="20"/>
              </w:rPr>
            </w:pPr>
            <w:r w:rsidRPr="006A0E27">
              <w:rPr>
                <w:rFonts w:ascii="Arial Unicode MS" w:hAnsi="Arial Unicode MS"/>
                <w:color w:val="000000"/>
                <w:sz w:val="18"/>
                <w:szCs w:val="18"/>
              </w:rPr>
              <w:t>316</w:t>
            </w:r>
          </w:p>
        </w:tc>
      </w:tr>
      <w:tr w:rsidR="006A0E27" w:rsidRPr="009704D6" w14:paraId="6C87E7F7" w14:textId="77777777" w:rsidTr="00BD0DF9">
        <w:trPr>
          <w:trHeight w:val="397"/>
          <w:jc w:val="center"/>
        </w:trPr>
        <w:tc>
          <w:tcPr>
            <w:tcW w:w="4815" w:type="dxa"/>
            <w:vMerge/>
            <w:shd w:val="clear" w:color="auto" w:fill="FF9933"/>
            <w:vAlign w:val="center"/>
          </w:tcPr>
          <w:p w14:paraId="66657290" w14:textId="77777777" w:rsidR="006A0E27" w:rsidRPr="009704D6" w:rsidRDefault="006A0E27" w:rsidP="006A0E27">
            <w:pPr>
              <w:widowControl w:val="0"/>
              <w:pBdr>
                <w:top w:val="nil"/>
                <w:left w:val="nil"/>
                <w:bottom w:val="nil"/>
                <w:right w:val="nil"/>
                <w:between w:val="nil"/>
              </w:pBdr>
              <w:spacing w:after="0"/>
              <w:jc w:val="center"/>
              <w:rPr>
                <w:rFonts w:asciiTheme="majorHAnsi" w:eastAsia="Arimo" w:hAnsiTheme="majorHAnsi" w:cstheme="majorHAnsi"/>
                <w:b/>
                <w:i/>
                <w:color w:val="002060"/>
                <w:sz w:val="20"/>
                <w:szCs w:val="20"/>
              </w:rPr>
            </w:pPr>
          </w:p>
        </w:tc>
        <w:tc>
          <w:tcPr>
            <w:tcW w:w="4685" w:type="dxa"/>
            <w:vAlign w:val="center"/>
          </w:tcPr>
          <w:p w14:paraId="5CE8FEE3" w14:textId="77777777" w:rsidR="006A0E27" w:rsidRPr="009704D6" w:rsidRDefault="006A0E27" w:rsidP="006A0E27">
            <w:pPr>
              <w:spacing w:after="0"/>
              <w:jc w:val="center"/>
              <w:rPr>
                <w:rFonts w:asciiTheme="majorHAnsi" w:eastAsia="Arimo" w:hAnsiTheme="majorHAnsi" w:cstheme="majorHAnsi"/>
                <w:iCs/>
                <w:color w:val="002060"/>
                <w:sz w:val="20"/>
                <w:szCs w:val="20"/>
              </w:rPr>
            </w:pPr>
            <w:r w:rsidRPr="009704D6">
              <w:rPr>
                <w:rFonts w:asciiTheme="majorHAnsi" w:eastAsia="Arimo" w:hAnsiTheme="majorHAnsi" w:cstheme="majorHAnsi"/>
                <w:iCs/>
                <w:color w:val="000000"/>
                <w:sz w:val="20"/>
                <w:szCs w:val="20"/>
              </w:rPr>
              <w:t>Para pasajero viajando solo en servicios privados</w:t>
            </w:r>
          </w:p>
        </w:tc>
        <w:tc>
          <w:tcPr>
            <w:tcW w:w="570" w:type="dxa"/>
            <w:vAlign w:val="center"/>
          </w:tcPr>
          <w:p w14:paraId="71873EFA" w14:textId="20CD0AD5" w:rsidR="006A0E27" w:rsidRPr="006A0E27" w:rsidRDefault="006A0E27" w:rsidP="006A0E27">
            <w:pPr>
              <w:spacing w:after="0"/>
              <w:jc w:val="center"/>
              <w:rPr>
                <w:rFonts w:asciiTheme="majorHAnsi" w:eastAsia="Arimo" w:hAnsiTheme="majorHAnsi" w:cstheme="majorHAnsi"/>
                <w:iCs/>
                <w:sz w:val="20"/>
                <w:szCs w:val="20"/>
              </w:rPr>
            </w:pPr>
            <w:r w:rsidRPr="006A0E27">
              <w:rPr>
                <w:rFonts w:ascii="Arial Unicode MS" w:hAnsi="Arial Unicode MS"/>
                <w:color w:val="000000"/>
                <w:sz w:val="18"/>
                <w:szCs w:val="18"/>
              </w:rPr>
              <w:t>358</w:t>
            </w:r>
          </w:p>
        </w:tc>
      </w:tr>
      <w:tr w:rsidR="006A0E27" w:rsidRPr="009704D6" w14:paraId="5439EE34" w14:textId="77777777" w:rsidTr="00BD0DF9">
        <w:trPr>
          <w:trHeight w:val="416"/>
          <w:jc w:val="center"/>
        </w:trPr>
        <w:tc>
          <w:tcPr>
            <w:tcW w:w="4815" w:type="dxa"/>
            <w:vMerge/>
            <w:shd w:val="clear" w:color="auto" w:fill="FF9933"/>
            <w:vAlign w:val="center"/>
          </w:tcPr>
          <w:p w14:paraId="34DAE558" w14:textId="77777777" w:rsidR="006A0E27" w:rsidRPr="009704D6" w:rsidRDefault="006A0E27" w:rsidP="006A0E27">
            <w:pPr>
              <w:widowControl w:val="0"/>
              <w:pBdr>
                <w:top w:val="nil"/>
                <w:left w:val="nil"/>
                <w:bottom w:val="nil"/>
                <w:right w:val="nil"/>
                <w:between w:val="nil"/>
              </w:pBdr>
              <w:spacing w:after="0"/>
              <w:jc w:val="center"/>
              <w:rPr>
                <w:rFonts w:asciiTheme="majorHAnsi" w:eastAsia="Arimo" w:hAnsiTheme="majorHAnsi" w:cstheme="majorHAnsi"/>
                <w:b/>
                <w:i/>
                <w:color w:val="002060"/>
                <w:sz w:val="20"/>
                <w:szCs w:val="20"/>
              </w:rPr>
            </w:pPr>
          </w:p>
        </w:tc>
        <w:tc>
          <w:tcPr>
            <w:tcW w:w="4685" w:type="dxa"/>
            <w:shd w:val="clear" w:color="auto" w:fill="EDEDED"/>
            <w:vAlign w:val="center"/>
          </w:tcPr>
          <w:p w14:paraId="4C9D2920" w14:textId="77777777" w:rsidR="006A0E27" w:rsidRPr="009704D6" w:rsidRDefault="006A0E27" w:rsidP="006A0E27">
            <w:pPr>
              <w:spacing w:after="0"/>
              <w:jc w:val="center"/>
              <w:rPr>
                <w:rFonts w:asciiTheme="majorHAnsi" w:eastAsia="Arimo" w:hAnsiTheme="majorHAnsi" w:cstheme="majorHAnsi"/>
                <w:iCs/>
                <w:color w:val="002060"/>
                <w:sz w:val="20"/>
                <w:szCs w:val="20"/>
              </w:rPr>
            </w:pPr>
            <w:r w:rsidRPr="009704D6">
              <w:rPr>
                <w:rFonts w:asciiTheme="majorHAnsi" w:eastAsia="Arimo" w:hAnsiTheme="majorHAnsi" w:cstheme="majorHAnsi"/>
                <w:iCs/>
                <w:color w:val="000000"/>
                <w:sz w:val="20"/>
                <w:szCs w:val="20"/>
              </w:rPr>
              <w:t>De 2 pasajeros en adelante en Servicios Privados</w:t>
            </w:r>
          </w:p>
        </w:tc>
        <w:tc>
          <w:tcPr>
            <w:tcW w:w="570" w:type="dxa"/>
            <w:shd w:val="clear" w:color="auto" w:fill="EDEDED"/>
            <w:vAlign w:val="center"/>
          </w:tcPr>
          <w:p w14:paraId="443F8764" w14:textId="3232D7DA" w:rsidR="006A0E27" w:rsidRPr="006A0E27" w:rsidRDefault="006A0E27" w:rsidP="006A0E27">
            <w:pPr>
              <w:spacing w:after="0"/>
              <w:jc w:val="center"/>
              <w:rPr>
                <w:rFonts w:asciiTheme="majorHAnsi" w:eastAsia="Arimo" w:hAnsiTheme="majorHAnsi" w:cstheme="majorHAnsi"/>
                <w:iCs/>
                <w:sz w:val="20"/>
                <w:szCs w:val="20"/>
              </w:rPr>
            </w:pPr>
            <w:r w:rsidRPr="006A0E27">
              <w:rPr>
                <w:rFonts w:ascii="Arial Unicode MS" w:hAnsi="Arial Unicode MS"/>
                <w:color w:val="000000"/>
                <w:sz w:val="18"/>
                <w:szCs w:val="18"/>
              </w:rPr>
              <w:t>23</w:t>
            </w:r>
          </w:p>
        </w:tc>
      </w:tr>
    </w:tbl>
    <w:p w14:paraId="4D7429CA" w14:textId="77777777" w:rsidR="00EB1436" w:rsidRDefault="00EB1436" w:rsidP="00EB1436">
      <w:pPr>
        <w:spacing w:after="0" w:line="240" w:lineRule="auto"/>
        <w:jc w:val="both"/>
        <w:rPr>
          <w:rFonts w:asciiTheme="majorHAnsi" w:hAnsiTheme="majorHAnsi" w:cstheme="majorHAnsi"/>
          <w:sz w:val="20"/>
          <w:szCs w:val="20"/>
        </w:rPr>
      </w:pPr>
      <w:r w:rsidRPr="009704D6">
        <w:rPr>
          <w:rFonts w:asciiTheme="majorHAnsi" w:hAnsiTheme="majorHAnsi" w:cstheme="majorHAnsi"/>
          <w:sz w:val="20"/>
          <w:szCs w:val="20"/>
        </w:rPr>
        <w:tab/>
      </w:r>
    </w:p>
    <w:p w14:paraId="7C740F9C" w14:textId="77777777" w:rsidR="00EB1436" w:rsidRPr="009704D6" w:rsidRDefault="00EB1436" w:rsidP="00EB1436">
      <w:pPr>
        <w:spacing w:after="0" w:line="240" w:lineRule="auto"/>
        <w:jc w:val="both"/>
        <w:rPr>
          <w:rFonts w:asciiTheme="majorHAnsi" w:hAnsiTheme="majorHAnsi" w:cstheme="majorHAnsi"/>
          <w:sz w:val="20"/>
          <w:szCs w:val="20"/>
        </w:rPr>
      </w:pPr>
    </w:p>
    <w:p w14:paraId="0B87BCBA" w14:textId="77777777" w:rsidR="00EB1436" w:rsidRPr="009704D6" w:rsidRDefault="00EB1436" w:rsidP="00EB1436">
      <w:pPr>
        <w:spacing w:after="0" w:line="240" w:lineRule="auto"/>
        <w:jc w:val="both"/>
        <w:rPr>
          <w:rFonts w:asciiTheme="majorHAnsi" w:eastAsia="Arimo" w:hAnsiTheme="majorHAnsi" w:cstheme="majorHAnsi"/>
          <w:b/>
          <w:color w:val="002060"/>
          <w:sz w:val="20"/>
          <w:szCs w:val="20"/>
        </w:rPr>
      </w:pPr>
    </w:p>
    <w:p w14:paraId="715FD228" w14:textId="53B20B6A" w:rsidR="00EB1436" w:rsidRPr="009704D6" w:rsidRDefault="00EB1436" w:rsidP="00EB1436">
      <w:pPr>
        <w:spacing w:after="0" w:line="240" w:lineRule="auto"/>
        <w:jc w:val="right"/>
        <w:rPr>
          <w:rFonts w:asciiTheme="majorHAnsi" w:eastAsia="Arimo" w:hAnsiTheme="majorHAnsi" w:cstheme="majorHAnsi"/>
          <w:b/>
          <w:color w:val="002060"/>
          <w:sz w:val="20"/>
          <w:szCs w:val="20"/>
        </w:rPr>
      </w:pPr>
      <w:r w:rsidRPr="009704D6">
        <w:rPr>
          <w:rFonts w:asciiTheme="majorHAnsi" w:eastAsia="Arimo" w:hAnsiTheme="majorHAnsi" w:cstheme="majorHAnsi"/>
          <w:b/>
          <w:color w:val="002060"/>
          <w:sz w:val="20"/>
          <w:szCs w:val="20"/>
        </w:rPr>
        <w:t xml:space="preserve">ACT: </w:t>
      </w:r>
      <w:r w:rsidR="006A0E27">
        <w:rPr>
          <w:rFonts w:asciiTheme="majorHAnsi" w:eastAsia="Arimo" w:hAnsiTheme="majorHAnsi" w:cstheme="majorHAnsi"/>
          <w:b/>
          <w:color w:val="002060"/>
          <w:sz w:val="20"/>
          <w:szCs w:val="20"/>
        </w:rPr>
        <w:t>20</w:t>
      </w:r>
      <w:r w:rsidRPr="009704D6">
        <w:rPr>
          <w:rFonts w:asciiTheme="majorHAnsi" w:eastAsia="Arimo" w:hAnsiTheme="majorHAnsi" w:cstheme="majorHAnsi"/>
          <w:b/>
          <w:color w:val="002060"/>
          <w:sz w:val="20"/>
          <w:szCs w:val="20"/>
        </w:rPr>
        <w:t>/</w:t>
      </w:r>
      <w:r>
        <w:rPr>
          <w:rFonts w:asciiTheme="majorHAnsi" w:eastAsia="Arimo" w:hAnsiTheme="majorHAnsi" w:cstheme="majorHAnsi"/>
          <w:b/>
          <w:color w:val="002060"/>
          <w:sz w:val="20"/>
          <w:szCs w:val="20"/>
        </w:rPr>
        <w:t>0</w:t>
      </w:r>
      <w:r w:rsidR="006A0E27">
        <w:rPr>
          <w:rFonts w:asciiTheme="majorHAnsi" w:eastAsia="Arimo" w:hAnsiTheme="majorHAnsi" w:cstheme="majorHAnsi"/>
          <w:b/>
          <w:color w:val="002060"/>
          <w:sz w:val="20"/>
          <w:szCs w:val="20"/>
        </w:rPr>
        <w:t>6</w:t>
      </w:r>
      <w:r w:rsidRPr="009704D6">
        <w:rPr>
          <w:rFonts w:asciiTheme="majorHAnsi" w:eastAsia="Arimo" w:hAnsiTheme="majorHAnsi" w:cstheme="majorHAnsi"/>
          <w:b/>
          <w:color w:val="002060"/>
          <w:sz w:val="20"/>
          <w:szCs w:val="20"/>
        </w:rPr>
        <w:t>/202</w:t>
      </w:r>
      <w:r>
        <w:rPr>
          <w:rFonts w:asciiTheme="majorHAnsi" w:eastAsia="Arimo" w:hAnsiTheme="majorHAnsi" w:cstheme="majorHAnsi"/>
          <w:b/>
          <w:color w:val="002060"/>
          <w:sz w:val="20"/>
          <w:szCs w:val="20"/>
        </w:rPr>
        <w:t>3</w:t>
      </w:r>
    </w:p>
    <w:p w14:paraId="040E3747" w14:textId="77777777" w:rsidR="00EB1436" w:rsidRPr="009704D6" w:rsidRDefault="00EB1436" w:rsidP="00EB1436">
      <w:pPr>
        <w:spacing w:after="0" w:line="240" w:lineRule="auto"/>
        <w:jc w:val="right"/>
        <w:rPr>
          <w:rFonts w:asciiTheme="majorHAnsi" w:eastAsia="Arimo" w:hAnsiTheme="majorHAnsi" w:cstheme="majorHAnsi"/>
          <w:b/>
          <w:color w:val="002060"/>
          <w:sz w:val="20"/>
          <w:szCs w:val="20"/>
        </w:rPr>
      </w:pPr>
    </w:p>
    <w:p w14:paraId="306B6441" w14:textId="77777777" w:rsidR="00EB1436" w:rsidRDefault="00EB1436" w:rsidP="00EB1436">
      <w:pPr>
        <w:spacing w:after="0" w:line="240" w:lineRule="auto"/>
        <w:jc w:val="right"/>
        <w:rPr>
          <w:rFonts w:asciiTheme="majorHAnsi" w:eastAsia="Arimo" w:hAnsiTheme="majorHAnsi" w:cstheme="majorHAnsi"/>
          <w:b/>
          <w:color w:val="002060"/>
          <w:sz w:val="20"/>
          <w:szCs w:val="20"/>
        </w:rPr>
      </w:pPr>
    </w:p>
    <w:p w14:paraId="22F1D3B4" w14:textId="77777777" w:rsidR="00EB1436" w:rsidRPr="009704D6" w:rsidRDefault="00EB1436" w:rsidP="00EB1436">
      <w:pPr>
        <w:spacing w:after="0" w:line="240" w:lineRule="auto"/>
        <w:jc w:val="right"/>
        <w:rPr>
          <w:rFonts w:asciiTheme="majorHAnsi" w:eastAsia="Arimo" w:hAnsiTheme="majorHAnsi" w:cstheme="majorHAnsi"/>
          <w:b/>
          <w:color w:val="002060"/>
          <w:sz w:val="20"/>
          <w:szCs w:val="20"/>
        </w:rPr>
      </w:pPr>
    </w:p>
    <w:p w14:paraId="5497BC1E" w14:textId="2F3715E5" w:rsidR="00EB1436" w:rsidRPr="00EB1436" w:rsidRDefault="007A7498" w:rsidP="00EB1436">
      <w:pPr>
        <w:pBdr>
          <w:top w:val="nil"/>
          <w:left w:val="nil"/>
          <w:bottom w:val="nil"/>
          <w:right w:val="nil"/>
          <w:between w:val="nil"/>
        </w:pBdr>
        <w:tabs>
          <w:tab w:val="left" w:pos="142"/>
        </w:tabs>
        <w:jc w:val="center"/>
        <w:rPr>
          <w:rFonts w:asciiTheme="majorHAnsi" w:eastAsia="Arimo" w:hAnsiTheme="majorHAnsi" w:cstheme="majorHAnsi"/>
          <w:color w:val="000000"/>
          <w:sz w:val="20"/>
          <w:szCs w:val="20"/>
        </w:rPr>
      </w:pPr>
      <w:bookmarkStart w:id="3" w:name="_GoBack"/>
      <w:bookmarkEnd w:id="3"/>
      <w:r>
        <w:rPr>
          <w:noProof/>
          <w:lang w:val="es-ES_tradnl" w:eastAsia="es-ES_tradnl"/>
        </w:rPr>
        <w:drawing>
          <wp:anchor distT="0" distB="0" distL="114300" distR="114300" simplePos="0" relativeHeight="251662336" behindDoc="0" locked="0" layoutInCell="1" allowOverlap="1" wp14:anchorId="6F4FB866" wp14:editId="2D896C56">
            <wp:simplePos x="0" y="0"/>
            <wp:positionH relativeFrom="column">
              <wp:posOffset>-747498</wp:posOffset>
            </wp:positionH>
            <wp:positionV relativeFrom="paragraph">
              <wp:posOffset>5650230</wp:posOffset>
            </wp:positionV>
            <wp:extent cx="8157845" cy="1193165"/>
            <wp:effectExtent l="0" t="0" r="0" b="635"/>
            <wp:wrapNone/>
            <wp:docPr id="2" name="Imagen 2" descr="../../../../../Users/mac/Pictures/Logos%20y%20Fir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ac/Pictures/Logos%20y%20Firm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7845" cy="11931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B1436" w:rsidRPr="00EB1436" w:rsidSect="00BD5287">
      <w:type w:val="continuous"/>
      <w:pgSz w:w="12240" w:h="15840"/>
      <w:pgMar w:top="1440" w:right="1080" w:bottom="1440" w:left="108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mo">
    <w:altName w:val="Calibri"/>
    <w:charset w:val="00"/>
    <w:family w:val="auto"/>
    <w:pitch w:val="default"/>
  </w:font>
  <w:font w:name="Courier New">
    <w:panose1 w:val="02070309020205020404"/>
    <w:charset w:val="00"/>
    <w:family w:val="auto"/>
    <w:pitch w:val="variable"/>
    <w:sig w:usb0="E0002AFF" w:usb1="C0007843" w:usb2="00000009" w:usb3="00000000" w:csb0="000001FF" w:csb1="00000000"/>
  </w:font>
  <w:font w:name="Noto Sans">
    <w:altName w:val="Arial"/>
    <w:charset w:val="00"/>
    <w:family w:val="swiss"/>
    <w:pitch w:val="variable"/>
    <w:sig w:usb0="E00082FF" w:usb1="400078FF" w:usb2="00000021" w:usb3="00000000" w:csb0="0000019F"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3237A"/>
    <w:multiLevelType w:val="multilevel"/>
    <w:tmpl w:val="5A025A5E"/>
    <w:lvl w:ilvl="0">
      <w:start w:val="11"/>
      <w:numFmt w:val="bullet"/>
      <w:lvlText w:val="-"/>
      <w:lvlJc w:val="left"/>
      <w:pPr>
        <w:ind w:left="720" w:hanging="360"/>
      </w:pPr>
      <w:rPr>
        <w:rFonts w:ascii="Arimo" w:eastAsia="Arimo" w:hAnsi="Arimo" w:cs="Arim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nsid w:val="08136B7D"/>
    <w:multiLevelType w:val="hybridMultilevel"/>
    <w:tmpl w:val="629ECAD2"/>
    <w:lvl w:ilvl="0" w:tplc="3B8CE83A">
      <w:numFmt w:val="bullet"/>
      <w:lvlText w:val=""/>
      <w:lvlJc w:val="left"/>
      <w:pPr>
        <w:ind w:left="720" w:hanging="360"/>
      </w:pPr>
      <w:rPr>
        <w:rFonts w:ascii="Symbol" w:eastAsia="Arimo" w:hAnsi="Symbol" w:cstheme="majorHAnsi" w:hint="default"/>
        <w:color w:val="auto"/>
      </w:rPr>
    </w:lvl>
    <w:lvl w:ilvl="1" w:tplc="EE7008F2">
      <w:start w:val="1"/>
      <w:numFmt w:val="bullet"/>
      <w:lvlText w:val=""/>
      <w:lvlJc w:val="left"/>
      <w:pPr>
        <w:ind w:left="1440" w:hanging="360"/>
      </w:pPr>
      <w:rPr>
        <w:rFonts w:ascii="Wingdings" w:hAnsi="Wingdings" w:hint="default"/>
        <w:color w:val="auto"/>
      </w:rPr>
    </w:lvl>
    <w:lvl w:ilvl="2" w:tplc="5314C102">
      <w:start w:val="1"/>
      <w:numFmt w:val="bullet"/>
      <w:lvlText w:val=""/>
      <w:lvlJc w:val="left"/>
      <w:pPr>
        <w:ind w:left="2160" w:hanging="360"/>
      </w:pPr>
      <w:rPr>
        <w:rFonts w:ascii="Wingdings" w:hAnsi="Wingdings" w:hint="default"/>
        <w:color w:val="auto"/>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C3C7C75"/>
    <w:multiLevelType w:val="hybridMultilevel"/>
    <w:tmpl w:val="B32400AE"/>
    <w:lvl w:ilvl="0" w:tplc="595A5A76">
      <w:numFmt w:val="bullet"/>
      <w:lvlText w:val=""/>
      <w:lvlJc w:val="left"/>
      <w:pPr>
        <w:ind w:left="720" w:hanging="360"/>
      </w:pPr>
      <w:rPr>
        <w:rFonts w:ascii="Symbol" w:eastAsia="Arimo" w:hAnsi="Symbol" w:cstheme="majorHAnsi" w:hint="default"/>
        <w:color w:val="auto"/>
      </w:rPr>
    </w:lvl>
    <w:lvl w:ilvl="1" w:tplc="B5449488">
      <w:start w:val="1"/>
      <w:numFmt w:val="bullet"/>
      <w:lvlText w:val=""/>
      <w:lvlJc w:val="left"/>
      <w:pPr>
        <w:ind w:left="1440" w:hanging="360"/>
      </w:pPr>
      <w:rPr>
        <w:rFonts w:ascii="Wingdings" w:hAnsi="Wingdings" w:hint="default"/>
        <w:color w:val="auto"/>
      </w:rPr>
    </w:lvl>
    <w:lvl w:ilvl="2" w:tplc="54B06444">
      <w:start w:val="1"/>
      <w:numFmt w:val="bullet"/>
      <w:lvlText w:val=""/>
      <w:lvlJc w:val="left"/>
      <w:pPr>
        <w:ind w:left="2160" w:hanging="360"/>
      </w:pPr>
      <w:rPr>
        <w:rFonts w:ascii="Wingdings" w:hAnsi="Wingdings" w:hint="default"/>
        <w:color w:val="auto"/>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90744B9"/>
    <w:multiLevelType w:val="multilevel"/>
    <w:tmpl w:val="6442B5A0"/>
    <w:lvl w:ilvl="0">
      <w:numFmt w:val="bullet"/>
      <w:lvlText w:val="•"/>
      <w:lvlJc w:val="left"/>
      <w:pPr>
        <w:ind w:left="108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4">
    <w:nsid w:val="2052199A"/>
    <w:multiLevelType w:val="multilevel"/>
    <w:tmpl w:val="A79A2D8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nsid w:val="3DAF1F13"/>
    <w:multiLevelType w:val="multilevel"/>
    <w:tmpl w:val="869A26CC"/>
    <w:lvl w:ilvl="0">
      <w:numFmt w:val="bullet"/>
      <w:lvlText w:val="•"/>
      <w:lvlJc w:val="left"/>
      <w:pPr>
        <w:ind w:left="108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6">
    <w:nsid w:val="62582517"/>
    <w:multiLevelType w:val="hybridMultilevel"/>
    <w:tmpl w:val="DE807EC8"/>
    <w:lvl w:ilvl="0" w:tplc="C508546C">
      <w:numFmt w:val="bullet"/>
      <w:lvlText w:val=""/>
      <w:lvlJc w:val="left"/>
      <w:pPr>
        <w:ind w:left="720" w:hanging="360"/>
      </w:pPr>
      <w:rPr>
        <w:rFonts w:ascii="Symbol" w:eastAsia="Arimo" w:hAnsi="Symbol" w:cstheme="majorHAnsi" w:hint="default"/>
        <w:b/>
        <w:color w:val="auto"/>
      </w:rPr>
    </w:lvl>
    <w:lvl w:ilvl="1" w:tplc="257C5838">
      <w:start w:val="1"/>
      <w:numFmt w:val="bullet"/>
      <w:lvlText w:val=""/>
      <w:lvlJc w:val="left"/>
      <w:pPr>
        <w:ind w:left="1440" w:hanging="360"/>
      </w:pPr>
      <w:rPr>
        <w:rFonts w:ascii="Wingdings" w:hAnsi="Wingdings" w:hint="default"/>
        <w:color w:val="auto"/>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30A"/>
    <w:rsid w:val="001161C6"/>
    <w:rsid w:val="00320B82"/>
    <w:rsid w:val="006A0E27"/>
    <w:rsid w:val="007A7498"/>
    <w:rsid w:val="00A20ED9"/>
    <w:rsid w:val="00AB44BD"/>
    <w:rsid w:val="00BD5287"/>
    <w:rsid w:val="00E32E05"/>
    <w:rsid w:val="00EB1436"/>
    <w:rsid w:val="00F51B65"/>
    <w:rsid w:val="00F73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1AAE7"/>
  <w15:docId w15:val="{BF62C027-BE4B-49CC-9E92-D1A43076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E5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E5E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BE5E5A"/>
    <w:rPr>
      <w:rFonts w:asciiTheme="majorHAnsi" w:eastAsiaTheme="majorEastAsia" w:hAnsiTheme="majorHAnsi" w:cstheme="majorBidi"/>
      <w:color w:val="2E74B5" w:themeColor="accent1" w:themeShade="BF"/>
      <w:sz w:val="26"/>
      <w:szCs w:val="26"/>
      <w:lang w:val="es-CO"/>
    </w:rPr>
  </w:style>
  <w:style w:type="paragraph" w:styleId="Prrafodelista">
    <w:name w:val="List Paragraph"/>
    <w:basedOn w:val="Normal"/>
    <w:uiPriority w:val="34"/>
    <w:qFormat/>
    <w:rsid w:val="00BE5E5A"/>
    <w:pPr>
      <w:spacing w:after="0" w:line="240" w:lineRule="auto"/>
      <w:ind w:left="720"/>
      <w:contextualSpacing/>
    </w:pPr>
    <w:rPr>
      <w:rFonts w:eastAsiaTheme="minorEastAsia"/>
      <w:sz w:val="24"/>
      <w:szCs w:val="24"/>
      <w:lang w:val="es-ES_tradnl" w:eastAsia="es-ES"/>
    </w:rPr>
  </w:style>
  <w:style w:type="table" w:styleId="Tabladecuadrcula5oscura-nfasis3">
    <w:name w:val="Grid Table 5 Dark Accent 3"/>
    <w:basedOn w:val="Tablanormal"/>
    <w:uiPriority w:val="50"/>
    <w:rsid w:val="00BE5E5A"/>
    <w:pPr>
      <w:spacing w:after="0" w:line="240" w:lineRule="auto"/>
    </w:pPr>
    <w:rPr>
      <w:sz w:val="24"/>
      <w:szCs w:val="24"/>
      <w:lang w:val="es-ES_tradnl"/>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
    <w:name w:val="Table Grid"/>
    <w:basedOn w:val="Tablanormal"/>
    <w:uiPriority w:val="39"/>
    <w:rsid w:val="00BE5E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BE5E5A"/>
    <w:pPr>
      <w:spacing w:after="0" w:line="240" w:lineRule="auto"/>
    </w:pPr>
  </w:style>
  <w:style w:type="character" w:customStyle="1" w:styleId="SinespaciadoCar">
    <w:name w:val="Sin espaciado Car"/>
    <w:link w:val="Sinespaciado"/>
    <w:uiPriority w:val="1"/>
    <w:rsid w:val="00BE5E5A"/>
    <w:rPr>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sz w:val="24"/>
      <w:szCs w:val="24"/>
    </w:rPr>
    <w:tblPr>
      <w:tblStyleRowBandSize w:val="1"/>
      <w:tblStyleColBandSize w:val="1"/>
      <w:tblCellMar>
        <w:top w:w="0" w:type="dxa"/>
        <w:left w:w="115" w:type="dxa"/>
        <w:bottom w:w="0" w:type="dxa"/>
        <w:right w:w="115" w:type="dxa"/>
      </w:tblCellMar>
    </w:tblPr>
    <w:tcPr>
      <w:shd w:val="clear" w:color="auto" w:fill="EDEDED"/>
    </w:tcPr>
  </w:style>
  <w:style w:type="table" w:customStyle="1" w:styleId="a0">
    <w:basedOn w:val="TableNormal0"/>
    <w:pPr>
      <w:spacing w:after="0" w:line="240" w:lineRule="auto"/>
    </w:pPr>
    <w:rPr>
      <w:sz w:val="24"/>
      <w:szCs w:val="24"/>
    </w:rPr>
    <w:tblPr>
      <w:tblStyleRowBandSize w:val="1"/>
      <w:tblStyleColBandSize w:val="1"/>
      <w:tblCellMar>
        <w:top w:w="0" w:type="dxa"/>
        <w:left w:w="115" w:type="dxa"/>
        <w:bottom w:w="0"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1">
    <w:basedOn w:val="TableNormal0"/>
    <w:pPr>
      <w:spacing w:after="0" w:line="240" w:lineRule="auto"/>
    </w:pPr>
    <w:rPr>
      <w:sz w:val="24"/>
      <w:szCs w:val="24"/>
    </w:rPr>
    <w:tblPr>
      <w:tblStyleRowBandSize w:val="1"/>
      <w:tblStyleColBandSize w:val="1"/>
      <w:tblCellMar>
        <w:top w:w="0" w:type="dxa"/>
        <w:left w:w="115" w:type="dxa"/>
        <w:bottom w:w="0" w:type="dxa"/>
        <w:right w:w="115" w:type="dxa"/>
      </w:tblCellMar>
    </w:tblPr>
    <w:tcPr>
      <w:shd w:val="clear" w:color="auto" w:fill="EDEDED"/>
    </w:tcPr>
  </w:style>
  <w:style w:type="table" w:customStyle="1" w:styleId="a2">
    <w:basedOn w:val="TableNormal0"/>
    <w:pPr>
      <w:spacing w:after="0" w:line="240" w:lineRule="auto"/>
    </w:pPr>
    <w:rPr>
      <w:sz w:val="24"/>
      <w:szCs w:val="24"/>
    </w:rPr>
    <w:tblPr>
      <w:tblStyleRowBandSize w:val="1"/>
      <w:tblStyleColBandSize w:val="1"/>
      <w:tblCellMar>
        <w:top w:w="0" w:type="dxa"/>
        <w:left w:w="115" w:type="dxa"/>
        <w:bottom w:w="0"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3328">
      <w:bodyDiv w:val="1"/>
      <w:marLeft w:val="0"/>
      <w:marRight w:val="0"/>
      <w:marTop w:val="0"/>
      <w:marBottom w:val="0"/>
      <w:divBdr>
        <w:top w:val="none" w:sz="0" w:space="0" w:color="auto"/>
        <w:left w:val="none" w:sz="0" w:space="0" w:color="auto"/>
        <w:bottom w:val="none" w:sz="0" w:space="0" w:color="auto"/>
        <w:right w:val="none" w:sz="0" w:space="0" w:color="auto"/>
      </w:divBdr>
    </w:div>
    <w:div w:id="1266307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4xWVllEk8fln2lgWnf1So1TIRg==">AMUW2mVWfo4uxjq6SPFO5TDRZ2aH9oqWWUSmGCcQe5DdJQWp7rimZgbESIsbC5b8kh176oA7YBwD6Ut18PGANUwIa2ZTwAZbgi04VB1iId/PudU34vhIk6sw3roFZi2Yi+kw9MUclhk+kAqeVa+lulzPJY3efKhMWCFdaD/Iz/3NgRGgUcImjtP8YxbnEF5XB/AUzxF+aKKD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1299</Words>
  <Characters>7145</Characters>
  <Application>Microsoft Macintosh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Lorena Masmela Marti</dc:creator>
  <cp:lastModifiedBy>Usuario de Microsoft Office</cp:lastModifiedBy>
  <cp:revision>10</cp:revision>
  <dcterms:created xsi:type="dcterms:W3CDTF">2021-10-23T12:04:00Z</dcterms:created>
  <dcterms:modified xsi:type="dcterms:W3CDTF">2023-08-04T00:34:00Z</dcterms:modified>
</cp:coreProperties>
</file>