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211A" w:rsidRPr="006B2DFF" w:rsidRDefault="000A35DC" w:rsidP="007E0F9C">
      <w:pPr>
        <w:pStyle w:val="Sinespaciado"/>
        <w:jc w:val="center"/>
        <w:rPr>
          <w:rFonts w:ascii="Century Gothic" w:hAnsi="Century Gothic"/>
          <w:b/>
          <w:noProof/>
          <w:color w:val="1F497D"/>
          <w:sz w:val="18"/>
          <w:szCs w:val="48"/>
          <w:lang w:val="es-EC" w:eastAsia="es-EC"/>
        </w:rPr>
      </w:pPr>
      <w:r w:rsidRPr="0092158A">
        <w:rPr>
          <w:rFonts w:ascii="Century Gothic" w:hAnsi="Century Gothic"/>
          <w:b/>
          <w:noProof/>
          <w:color w:val="1F497D"/>
          <w:sz w:val="18"/>
          <w:szCs w:val="48"/>
          <w:lang w:val="es-EC" w:eastAsia="es-EC"/>
        </w:rPr>
        <w:drawing>
          <wp:anchor distT="0" distB="0" distL="114300" distR="114300" simplePos="0" relativeHeight="251659264" behindDoc="1" locked="0" layoutInCell="1" allowOverlap="1" wp14:anchorId="26A18FD3" wp14:editId="1F174BA6">
            <wp:simplePos x="0" y="0"/>
            <wp:positionH relativeFrom="column">
              <wp:posOffset>-682388</wp:posOffset>
            </wp:positionH>
            <wp:positionV relativeFrom="paragraph">
              <wp:posOffset>-367978</wp:posOffset>
            </wp:positionV>
            <wp:extent cx="7611397" cy="286004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SNE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397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211A" w:rsidRPr="006B2DFF" w:rsidRDefault="0071211A" w:rsidP="007E0F9C">
      <w:pPr>
        <w:pStyle w:val="Sinespaciado"/>
        <w:jc w:val="center"/>
        <w:rPr>
          <w:rFonts w:ascii="Century Gothic" w:hAnsi="Century Gothic"/>
          <w:b/>
          <w:noProof/>
          <w:color w:val="1F497D"/>
          <w:sz w:val="18"/>
          <w:szCs w:val="48"/>
          <w:lang w:val="es-EC" w:eastAsia="es-EC"/>
        </w:rPr>
      </w:pPr>
    </w:p>
    <w:p w:rsidR="0071211A" w:rsidRPr="006B2DFF" w:rsidRDefault="0071211A" w:rsidP="007E0F9C">
      <w:pPr>
        <w:pStyle w:val="Sinespaciado"/>
        <w:jc w:val="center"/>
        <w:rPr>
          <w:rFonts w:ascii="Century Gothic" w:hAnsi="Century Gothic"/>
          <w:b/>
          <w:noProof/>
          <w:color w:val="1F497D"/>
          <w:sz w:val="18"/>
          <w:szCs w:val="48"/>
          <w:lang w:val="es-EC" w:eastAsia="es-EC"/>
        </w:rPr>
      </w:pPr>
    </w:p>
    <w:p w:rsidR="0071211A" w:rsidRPr="006B2DFF" w:rsidRDefault="0071211A" w:rsidP="007E0F9C">
      <w:pPr>
        <w:pStyle w:val="Sinespaciado"/>
        <w:jc w:val="center"/>
        <w:rPr>
          <w:rFonts w:ascii="Century Gothic" w:hAnsi="Century Gothic"/>
          <w:b/>
          <w:noProof/>
          <w:color w:val="1F497D"/>
          <w:sz w:val="18"/>
          <w:szCs w:val="48"/>
          <w:lang w:val="es-EC" w:eastAsia="es-EC"/>
        </w:rPr>
      </w:pPr>
    </w:p>
    <w:p w:rsidR="001C70D7" w:rsidRPr="006B2DFF" w:rsidRDefault="001C70D7" w:rsidP="007E0F9C">
      <w:pPr>
        <w:pStyle w:val="Sinespaciado"/>
        <w:jc w:val="center"/>
        <w:rPr>
          <w:rFonts w:ascii="Century Gothic" w:hAnsi="Century Gothic"/>
          <w:b/>
          <w:color w:val="1F497D"/>
          <w:sz w:val="18"/>
          <w:szCs w:val="48"/>
          <w:lang w:val="es-EC"/>
        </w:rPr>
      </w:pPr>
    </w:p>
    <w:p w:rsidR="00300D8E" w:rsidRPr="006B2DFF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:rsidR="00300D8E" w:rsidRPr="006B2DFF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:rsidR="00300D8E" w:rsidRPr="006B2DFF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:rsidR="00300D8E" w:rsidRPr="006B2DFF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:rsidR="00300D8E" w:rsidRPr="006B2DFF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:rsidR="003E4229" w:rsidRPr="006B2DFF" w:rsidRDefault="008B04CA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  <w:r w:rsidRPr="006B2DFF">
        <w:rPr>
          <w:rFonts w:ascii="Century Gothic" w:hAnsi="Century Gothic"/>
          <w:b/>
          <w:color w:val="1F497D"/>
          <w:sz w:val="48"/>
          <w:szCs w:val="48"/>
          <w:lang w:val="es-EC"/>
        </w:rPr>
        <w:t xml:space="preserve">CIRCUITO </w:t>
      </w:r>
      <w:r w:rsidR="009B6316" w:rsidRPr="006B2DFF">
        <w:rPr>
          <w:rFonts w:ascii="Century Gothic" w:hAnsi="Century Gothic"/>
          <w:b/>
          <w:color w:val="1F497D"/>
          <w:sz w:val="48"/>
          <w:szCs w:val="48"/>
          <w:lang w:val="es-EC"/>
        </w:rPr>
        <w:t>MÁGICO</w:t>
      </w:r>
      <w:r w:rsidRPr="006B2DFF">
        <w:rPr>
          <w:rFonts w:ascii="Century Gothic" w:hAnsi="Century Gothic"/>
          <w:b/>
          <w:color w:val="1F497D"/>
          <w:sz w:val="48"/>
          <w:szCs w:val="48"/>
          <w:lang w:val="es-EC"/>
        </w:rPr>
        <w:t xml:space="preserve"> DE EXPO</w:t>
      </w:r>
    </w:p>
    <w:p w:rsidR="003E4229" w:rsidRPr="006B2DFF" w:rsidRDefault="00A2613B" w:rsidP="003E4229">
      <w:pPr>
        <w:pStyle w:val="Sinespaciado"/>
        <w:jc w:val="center"/>
        <w:rPr>
          <w:rFonts w:ascii="Century Gothic" w:hAnsi="Century Gothic"/>
          <w:b/>
          <w:color w:val="E36C0A"/>
          <w:sz w:val="28"/>
          <w:szCs w:val="28"/>
          <w:lang w:val="es-ES_tradnl"/>
        </w:rPr>
      </w:pPr>
      <w:r w:rsidRPr="006B2DFF">
        <w:rPr>
          <w:rFonts w:ascii="Century Gothic" w:hAnsi="Century Gothic"/>
          <w:b/>
          <w:color w:val="E36C0A"/>
          <w:sz w:val="28"/>
          <w:szCs w:val="28"/>
          <w:lang w:val="es-ES_tradnl"/>
        </w:rPr>
        <w:t>Orlando</w:t>
      </w:r>
      <w:r w:rsidR="008B04CA" w:rsidRPr="006B2DFF">
        <w:rPr>
          <w:rFonts w:ascii="Century Gothic" w:hAnsi="Century Gothic"/>
          <w:b/>
          <w:color w:val="E36C0A"/>
          <w:sz w:val="28"/>
          <w:szCs w:val="28"/>
          <w:lang w:val="es-ES_tradnl"/>
        </w:rPr>
        <w:t>/Saint Augustine/Tampa/Clearwater/Orlando</w:t>
      </w:r>
    </w:p>
    <w:p w:rsidR="003E4229" w:rsidRPr="006B2DFF" w:rsidRDefault="000A35DC" w:rsidP="003E4229">
      <w:pPr>
        <w:pStyle w:val="Sinespaciado"/>
        <w:jc w:val="center"/>
        <w:rPr>
          <w:rFonts w:ascii="Century Gothic" w:hAnsi="Century Gothic"/>
          <w:b/>
          <w:color w:val="1F497D" w:themeColor="text2"/>
          <w:sz w:val="24"/>
          <w:szCs w:val="28"/>
          <w:lang w:val="es-EC"/>
        </w:rPr>
      </w:pPr>
      <w:r>
        <w:rPr>
          <w:rFonts w:ascii="Century Gothic" w:hAnsi="Century Gothic"/>
          <w:b/>
          <w:color w:val="1F497D" w:themeColor="text2"/>
          <w:sz w:val="24"/>
          <w:szCs w:val="28"/>
          <w:lang w:val="es-EC"/>
        </w:rPr>
        <w:t>0</w:t>
      </w:r>
      <w:r w:rsidR="008B04CA" w:rsidRPr="006B2DFF">
        <w:rPr>
          <w:rFonts w:ascii="Century Gothic" w:hAnsi="Century Gothic"/>
          <w:b/>
          <w:color w:val="1F497D" w:themeColor="text2"/>
          <w:sz w:val="24"/>
          <w:szCs w:val="28"/>
          <w:lang w:val="es-EC"/>
        </w:rPr>
        <w:t xml:space="preserve">9 Días / </w:t>
      </w:r>
      <w:r>
        <w:rPr>
          <w:rFonts w:ascii="Century Gothic" w:hAnsi="Century Gothic"/>
          <w:b/>
          <w:color w:val="1F497D" w:themeColor="text2"/>
          <w:sz w:val="24"/>
          <w:szCs w:val="28"/>
          <w:lang w:val="es-EC"/>
        </w:rPr>
        <w:t>0</w:t>
      </w:r>
      <w:r w:rsidR="008B04CA" w:rsidRPr="006B2DFF">
        <w:rPr>
          <w:rFonts w:ascii="Century Gothic" w:hAnsi="Century Gothic"/>
          <w:b/>
          <w:color w:val="1F497D" w:themeColor="text2"/>
          <w:sz w:val="24"/>
          <w:szCs w:val="28"/>
          <w:lang w:val="es-EC"/>
        </w:rPr>
        <w:t>8</w:t>
      </w:r>
      <w:r w:rsidR="003E4229" w:rsidRPr="006B2DFF">
        <w:rPr>
          <w:rFonts w:ascii="Century Gothic" w:hAnsi="Century Gothic"/>
          <w:b/>
          <w:color w:val="1F497D" w:themeColor="text2"/>
          <w:sz w:val="24"/>
          <w:szCs w:val="28"/>
          <w:lang w:val="es-EC"/>
        </w:rPr>
        <w:t xml:space="preserve"> Noches</w:t>
      </w:r>
    </w:p>
    <w:p w:rsidR="006827E6" w:rsidRPr="006B2DFF" w:rsidRDefault="006827E6" w:rsidP="00623281">
      <w:pPr>
        <w:jc w:val="center"/>
        <w:rPr>
          <w:rFonts w:ascii="Century Gothic" w:hAnsi="Century Gothic"/>
          <w:b/>
          <w:color w:val="C00000"/>
          <w:sz w:val="20"/>
        </w:rPr>
      </w:pPr>
      <w:r w:rsidRPr="006B2DFF">
        <w:rPr>
          <w:rFonts w:ascii="Century Gothic" w:hAnsi="Century Gothic"/>
          <w:b/>
          <w:color w:val="C00000"/>
          <w:sz w:val="20"/>
        </w:rPr>
        <w:t xml:space="preserve">Vigencia: </w:t>
      </w:r>
      <w:r w:rsidR="00623281" w:rsidRPr="006B2DFF">
        <w:rPr>
          <w:rFonts w:ascii="Century Gothic" w:hAnsi="Century Gothic"/>
          <w:b/>
          <w:color w:val="C00000"/>
          <w:sz w:val="20"/>
        </w:rPr>
        <w:t>h</w:t>
      </w:r>
      <w:r w:rsidR="00622945" w:rsidRPr="006B2DFF">
        <w:rPr>
          <w:rFonts w:ascii="Century Gothic" w:hAnsi="Century Gothic"/>
          <w:b/>
          <w:color w:val="C00000"/>
          <w:sz w:val="20"/>
        </w:rPr>
        <w:t xml:space="preserve">asta el 15 de </w:t>
      </w:r>
      <w:r w:rsidR="008E0D96" w:rsidRPr="006B2DFF">
        <w:rPr>
          <w:rFonts w:ascii="Century Gothic" w:hAnsi="Century Gothic"/>
          <w:b/>
          <w:color w:val="C00000"/>
          <w:sz w:val="20"/>
        </w:rPr>
        <w:t>Diciembre</w:t>
      </w:r>
      <w:r w:rsidR="000A35DC">
        <w:rPr>
          <w:rFonts w:ascii="Century Gothic" w:hAnsi="Century Gothic"/>
          <w:b/>
          <w:color w:val="C00000"/>
          <w:sz w:val="20"/>
        </w:rPr>
        <w:t xml:space="preserve"> del 2020</w:t>
      </w:r>
    </w:p>
    <w:p w:rsidR="003E4229" w:rsidRPr="006B2DFF" w:rsidRDefault="003E4229" w:rsidP="000F6DF9">
      <w:pPr>
        <w:rPr>
          <w:rFonts w:ascii="Century Gothic" w:eastAsia="Arial Unicode MS" w:hAnsi="Century Gothic" w:cs="Tahoma"/>
          <w:b/>
          <w:sz w:val="28"/>
          <w:szCs w:val="28"/>
        </w:rPr>
      </w:pPr>
    </w:p>
    <w:p w:rsidR="008E0D96" w:rsidRPr="006B2DFF" w:rsidRDefault="008E0D96" w:rsidP="008E0D96">
      <w:pPr>
        <w:rPr>
          <w:rFonts w:ascii="Century Gothic" w:eastAsia="Arial Unicode MS" w:hAnsi="Century Gothic" w:cs="Tahoma"/>
          <w:b/>
          <w:sz w:val="18"/>
          <w:szCs w:val="18"/>
        </w:rPr>
      </w:pPr>
    </w:p>
    <w:p w:rsidR="008E0D96" w:rsidRPr="006B2DFF" w:rsidRDefault="000F6DF9" w:rsidP="008E0D96">
      <w:pPr>
        <w:rPr>
          <w:rFonts w:ascii="Century Gothic" w:eastAsia="Arial Unicode MS" w:hAnsi="Century Gothic" w:cs="Tahoma"/>
          <w:b/>
          <w:sz w:val="20"/>
          <w:szCs w:val="18"/>
        </w:rPr>
      </w:pPr>
      <w:r w:rsidRPr="006B2DFF">
        <w:rPr>
          <w:rFonts w:ascii="Century Gothic" w:eastAsia="Arial Unicode MS" w:hAnsi="Century Gothic" w:cs="Tahoma"/>
          <w:b/>
          <w:sz w:val="20"/>
          <w:szCs w:val="18"/>
        </w:rPr>
        <w:t>PROGRAMA INCLUYE:</w:t>
      </w:r>
    </w:p>
    <w:p w:rsidR="008E0D96" w:rsidRPr="006B2DFF" w:rsidRDefault="008E0D96" w:rsidP="008E0D96">
      <w:pPr>
        <w:rPr>
          <w:rFonts w:ascii="Century Gothic" w:eastAsia="Arial Unicode MS" w:hAnsi="Century Gothic" w:cs="Tahoma"/>
          <w:b/>
          <w:sz w:val="20"/>
          <w:szCs w:val="18"/>
        </w:rPr>
      </w:pPr>
    </w:p>
    <w:p w:rsidR="000D4162" w:rsidRPr="006B2DFF" w:rsidRDefault="000D4162" w:rsidP="008E0D96">
      <w:pPr>
        <w:pStyle w:val="Prrafodelista"/>
        <w:numPr>
          <w:ilvl w:val="0"/>
          <w:numId w:val="1"/>
        </w:numPr>
        <w:rPr>
          <w:rFonts w:ascii="Century Gothic" w:eastAsia="Arial Unicode MS" w:hAnsi="Century Gothic" w:cs="Tahoma"/>
          <w:b/>
          <w:sz w:val="18"/>
          <w:szCs w:val="18"/>
          <w:lang w:val="es-ES"/>
        </w:rPr>
      </w:pPr>
      <w:r w:rsidRPr="006B2DFF">
        <w:rPr>
          <w:rFonts w:ascii="Century Gothic" w:hAnsi="Century Gothic" w:cs="Arial"/>
          <w:b/>
          <w:sz w:val="18"/>
          <w:szCs w:val="18"/>
        </w:rPr>
        <w:t>Cinco (5)</w:t>
      </w:r>
      <w:r w:rsidR="006B2DFF" w:rsidRPr="006B2DFF">
        <w:rPr>
          <w:rFonts w:ascii="Century Gothic" w:hAnsi="Century Gothic" w:cs="Arial"/>
          <w:b/>
          <w:sz w:val="18"/>
          <w:szCs w:val="18"/>
        </w:rPr>
        <w:t xml:space="preserve"> </w:t>
      </w:r>
      <w:r w:rsidRPr="006B2DFF">
        <w:rPr>
          <w:rFonts w:ascii="Century Gothic" w:hAnsi="Century Gothic" w:cs="Arial"/>
          <w:b/>
          <w:sz w:val="18"/>
          <w:szCs w:val="18"/>
        </w:rPr>
        <w:t>noches</w:t>
      </w:r>
      <w:r w:rsidR="000A35DC">
        <w:rPr>
          <w:rFonts w:ascii="Century Gothic" w:hAnsi="Century Gothic" w:cs="Arial"/>
          <w:sz w:val="18"/>
          <w:szCs w:val="18"/>
        </w:rPr>
        <w:t xml:space="preserve"> de alojamiento en Orlando, servicio compartido.</w:t>
      </w:r>
      <w:bookmarkStart w:id="0" w:name="_GoBack"/>
      <w:bookmarkEnd w:id="0"/>
    </w:p>
    <w:p w:rsidR="000D4162" w:rsidRPr="006B2DFF" w:rsidRDefault="000D4162" w:rsidP="00F04D81">
      <w:pPr>
        <w:pStyle w:val="Prrafodelista"/>
        <w:numPr>
          <w:ilvl w:val="0"/>
          <w:numId w:val="1"/>
        </w:numPr>
        <w:spacing w:after="0"/>
        <w:rPr>
          <w:rFonts w:ascii="Century Gothic" w:eastAsia="Arial Unicode MS" w:hAnsi="Century Gothic" w:cs="Tahoma"/>
          <w:sz w:val="18"/>
          <w:szCs w:val="18"/>
          <w:lang w:val="es-CL"/>
        </w:rPr>
      </w:pPr>
      <w:r w:rsidRPr="006B2DFF">
        <w:rPr>
          <w:rFonts w:ascii="Century Gothic" w:hAnsi="Century Gothic" w:cs="Arial"/>
          <w:b/>
          <w:sz w:val="18"/>
          <w:szCs w:val="18"/>
        </w:rPr>
        <w:t>Una (1)</w:t>
      </w:r>
      <w:r w:rsidR="006B2DFF" w:rsidRPr="006B2DFF">
        <w:rPr>
          <w:rFonts w:ascii="Century Gothic" w:hAnsi="Century Gothic" w:cs="Arial"/>
          <w:b/>
          <w:sz w:val="18"/>
          <w:szCs w:val="18"/>
        </w:rPr>
        <w:t xml:space="preserve"> </w:t>
      </w:r>
      <w:r w:rsidRPr="006B2DFF">
        <w:rPr>
          <w:rFonts w:ascii="Century Gothic" w:hAnsi="Century Gothic" w:cs="Arial"/>
          <w:b/>
          <w:sz w:val="18"/>
          <w:szCs w:val="18"/>
        </w:rPr>
        <w:t>noche</w:t>
      </w:r>
      <w:r w:rsidRPr="006B2DFF">
        <w:rPr>
          <w:rFonts w:ascii="Century Gothic" w:hAnsi="Century Gothic" w:cs="Arial"/>
          <w:sz w:val="18"/>
          <w:szCs w:val="18"/>
        </w:rPr>
        <w:t xml:space="preserve"> de alojamiento en Saint Augustine. </w:t>
      </w:r>
    </w:p>
    <w:p w:rsidR="000D4162" w:rsidRPr="006B2DFF" w:rsidRDefault="000D4162" w:rsidP="00F04D81">
      <w:pPr>
        <w:pStyle w:val="Prrafodelista"/>
        <w:numPr>
          <w:ilvl w:val="0"/>
          <w:numId w:val="1"/>
        </w:numPr>
        <w:spacing w:after="0"/>
        <w:rPr>
          <w:rFonts w:ascii="Century Gothic" w:eastAsia="Arial Unicode MS" w:hAnsi="Century Gothic" w:cs="Tahoma"/>
          <w:sz w:val="18"/>
          <w:szCs w:val="18"/>
          <w:lang w:val="es-CL"/>
        </w:rPr>
      </w:pPr>
      <w:r w:rsidRPr="006B2DFF">
        <w:rPr>
          <w:rFonts w:ascii="Century Gothic" w:hAnsi="Century Gothic" w:cs="Arial"/>
          <w:b/>
          <w:sz w:val="18"/>
          <w:szCs w:val="18"/>
        </w:rPr>
        <w:t>Dos (2) noches</w:t>
      </w:r>
      <w:r w:rsidRPr="006B2DFF">
        <w:rPr>
          <w:rFonts w:ascii="Century Gothic" w:hAnsi="Century Gothic" w:cs="Arial"/>
          <w:sz w:val="18"/>
          <w:szCs w:val="18"/>
        </w:rPr>
        <w:t xml:space="preserve"> de alojamiento en Tampa. </w:t>
      </w:r>
    </w:p>
    <w:p w:rsidR="000D4162" w:rsidRPr="006B2DFF" w:rsidRDefault="000D4162" w:rsidP="00F04D81">
      <w:pPr>
        <w:pStyle w:val="Prrafodelista"/>
        <w:numPr>
          <w:ilvl w:val="0"/>
          <w:numId w:val="1"/>
        </w:numPr>
        <w:spacing w:after="0"/>
        <w:rPr>
          <w:rFonts w:ascii="Century Gothic" w:eastAsia="Arial Unicode MS" w:hAnsi="Century Gothic" w:cs="Tahoma"/>
          <w:sz w:val="18"/>
          <w:szCs w:val="18"/>
          <w:lang w:val="es-CL"/>
        </w:rPr>
      </w:pPr>
      <w:r w:rsidRPr="006B2DFF">
        <w:rPr>
          <w:rFonts w:ascii="Century Gothic" w:hAnsi="Century Gothic" w:cs="Arial"/>
          <w:sz w:val="18"/>
          <w:szCs w:val="18"/>
        </w:rPr>
        <w:t>Almuerzo en Saint Augustine en Restaurant "Columbia"</w:t>
      </w:r>
    </w:p>
    <w:p w:rsidR="000D4162" w:rsidRPr="006B2DFF" w:rsidRDefault="000D4162" w:rsidP="00F04D81">
      <w:pPr>
        <w:pStyle w:val="Prrafodelista"/>
        <w:numPr>
          <w:ilvl w:val="0"/>
          <w:numId w:val="1"/>
        </w:numPr>
        <w:spacing w:after="0"/>
        <w:rPr>
          <w:rFonts w:ascii="Century Gothic" w:eastAsia="Arial Unicode MS" w:hAnsi="Century Gothic" w:cs="Tahoma"/>
          <w:sz w:val="18"/>
          <w:szCs w:val="18"/>
          <w:lang w:val="es-CL"/>
        </w:rPr>
      </w:pPr>
      <w:r w:rsidRPr="006B2DFF">
        <w:rPr>
          <w:rFonts w:ascii="Century Gothic" w:hAnsi="Century Gothic" w:cs="Arial"/>
          <w:sz w:val="18"/>
          <w:szCs w:val="18"/>
        </w:rPr>
        <w:t xml:space="preserve">Cena en Ciudad de Tampa en el sector de </w:t>
      </w:r>
      <w:proofErr w:type="spellStart"/>
      <w:r w:rsidRPr="006B2DFF">
        <w:rPr>
          <w:rFonts w:ascii="Century Gothic" w:hAnsi="Century Gothic" w:cs="Arial"/>
          <w:sz w:val="18"/>
          <w:szCs w:val="18"/>
        </w:rPr>
        <w:t>Ybor</w:t>
      </w:r>
      <w:proofErr w:type="spellEnd"/>
      <w:r w:rsidRPr="006B2DFF">
        <w:rPr>
          <w:rFonts w:ascii="Century Gothic" w:hAnsi="Century Gothic" w:cs="Arial"/>
          <w:sz w:val="18"/>
          <w:szCs w:val="18"/>
        </w:rPr>
        <w:t xml:space="preserve"> City.</w:t>
      </w:r>
    </w:p>
    <w:p w:rsidR="00DD527D" w:rsidRPr="006B2DFF" w:rsidRDefault="000D4162" w:rsidP="00F04D81">
      <w:pPr>
        <w:pStyle w:val="Prrafodelista"/>
        <w:numPr>
          <w:ilvl w:val="0"/>
          <w:numId w:val="1"/>
        </w:numPr>
        <w:spacing w:after="0"/>
        <w:rPr>
          <w:rFonts w:ascii="Century Gothic" w:eastAsia="Arial Unicode MS" w:hAnsi="Century Gothic" w:cs="Tahoma"/>
          <w:sz w:val="18"/>
          <w:szCs w:val="18"/>
          <w:lang w:val="es-CL"/>
        </w:rPr>
      </w:pPr>
      <w:r w:rsidRPr="006B2DFF">
        <w:rPr>
          <w:rFonts w:ascii="Century Gothic" w:hAnsi="Century Gothic" w:cs="Arial"/>
          <w:sz w:val="18"/>
          <w:szCs w:val="18"/>
        </w:rPr>
        <w:t xml:space="preserve">Almuerzo </w:t>
      </w:r>
      <w:proofErr w:type="spellStart"/>
      <w:r w:rsidRPr="006B2DFF">
        <w:rPr>
          <w:rFonts w:ascii="Century Gothic" w:hAnsi="Century Gothic" w:cs="Arial"/>
          <w:sz w:val="18"/>
          <w:szCs w:val="18"/>
        </w:rPr>
        <w:t>Bufett</w:t>
      </w:r>
      <w:proofErr w:type="spellEnd"/>
      <w:r w:rsidRPr="006B2DFF">
        <w:rPr>
          <w:rFonts w:ascii="Century Gothic" w:hAnsi="Century Gothic" w:cs="Arial"/>
          <w:sz w:val="18"/>
          <w:szCs w:val="18"/>
        </w:rPr>
        <w:t xml:space="preserve"> en </w:t>
      </w:r>
      <w:proofErr w:type="spellStart"/>
      <w:r w:rsidRPr="006B2DFF">
        <w:rPr>
          <w:rFonts w:ascii="Century Gothic" w:hAnsi="Century Gothic" w:cs="Arial"/>
          <w:sz w:val="18"/>
          <w:szCs w:val="18"/>
        </w:rPr>
        <w:t>Tony's</w:t>
      </w:r>
      <w:proofErr w:type="spellEnd"/>
      <w:r w:rsidRPr="006B2DFF">
        <w:rPr>
          <w:rFonts w:ascii="Century Gothic" w:hAnsi="Century Gothic" w:cs="Arial"/>
          <w:sz w:val="18"/>
          <w:szCs w:val="18"/>
        </w:rPr>
        <w:t xml:space="preserve"> Restaurant el día de compras</w:t>
      </w:r>
    </w:p>
    <w:p w:rsidR="00F04D81" w:rsidRPr="006B2DFF" w:rsidRDefault="00F04D81" w:rsidP="00F04D81">
      <w:pPr>
        <w:pStyle w:val="Prrafodelista"/>
        <w:numPr>
          <w:ilvl w:val="0"/>
          <w:numId w:val="1"/>
        </w:numPr>
        <w:spacing w:after="0"/>
        <w:rPr>
          <w:rFonts w:ascii="Century Gothic" w:eastAsia="Arial Unicode MS" w:hAnsi="Century Gothic" w:cs="Tahoma"/>
          <w:sz w:val="18"/>
          <w:szCs w:val="18"/>
          <w:lang w:val="es-CL"/>
        </w:rPr>
      </w:pPr>
      <w:r w:rsidRPr="006B2DFF">
        <w:rPr>
          <w:rFonts w:ascii="Century Gothic" w:hAnsi="Century Gothic" w:cs="Arial"/>
          <w:sz w:val="18"/>
          <w:szCs w:val="18"/>
        </w:rPr>
        <w:t>Traslados, Visitas y excursiones mencionadas en el itinerario, con la mejor explicación de los lugares a visitar y asistencia constante. Incluye la transportación y tickets de entrada a los siguientes parques.</w:t>
      </w:r>
    </w:p>
    <w:p w:rsidR="000F6DF9" w:rsidRPr="006B2DFF" w:rsidRDefault="00DD527D" w:rsidP="000F6DF9">
      <w:pPr>
        <w:numPr>
          <w:ilvl w:val="0"/>
          <w:numId w:val="1"/>
        </w:numPr>
        <w:rPr>
          <w:rFonts w:ascii="Century Gothic" w:eastAsia="Arial Unicode MS" w:hAnsi="Century Gothic" w:cs="Tahoma"/>
          <w:b/>
          <w:color w:val="0070C0"/>
          <w:sz w:val="18"/>
          <w:szCs w:val="18"/>
          <w:lang w:val="es-CL"/>
        </w:rPr>
      </w:pPr>
      <w:r w:rsidRPr="006B2DFF">
        <w:rPr>
          <w:rFonts w:ascii="Century Gothic" w:eastAsia="Arial Unicode MS" w:hAnsi="Century Gothic" w:cs="Tahoma"/>
          <w:b/>
          <w:color w:val="0070C0"/>
          <w:sz w:val="18"/>
          <w:szCs w:val="18"/>
          <w:lang w:val="es-CL"/>
        </w:rPr>
        <w:t>MÁGICAS</w:t>
      </w:r>
      <w:r w:rsidR="000F6DF9" w:rsidRPr="006B2DFF">
        <w:rPr>
          <w:rFonts w:ascii="Century Gothic" w:eastAsia="Arial Unicode MS" w:hAnsi="Century Gothic" w:cs="Tahoma"/>
          <w:b/>
          <w:color w:val="0070C0"/>
          <w:sz w:val="18"/>
          <w:szCs w:val="18"/>
          <w:lang w:val="es-CL"/>
        </w:rPr>
        <w:t xml:space="preserve"> VISITAS A LAS SIGUIENTES ATRACCIONES:</w:t>
      </w:r>
    </w:p>
    <w:p w:rsidR="000C2A1E" w:rsidRPr="006B2DFF" w:rsidRDefault="000C2A1E" w:rsidP="000C2A1E">
      <w:pPr>
        <w:pStyle w:val="Prrafodelista"/>
        <w:numPr>
          <w:ilvl w:val="0"/>
          <w:numId w:val="7"/>
        </w:numPr>
        <w:ind w:left="1134"/>
        <w:rPr>
          <w:rFonts w:ascii="Century Gothic" w:eastAsia="Arial Unicode MS" w:hAnsi="Century Gothic" w:cs="Tahoma"/>
          <w:b/>
          <w:color w:val="7030A0"/>
          <w:sz w:val="18"/>
          <w:szCs w:val="18"/>
          <w:lang w:val="es-CL"/>
        </w:rPr>
      </w:pPr>
      <w:proofErr w:type="spellStart"/>
      <w:r w:rsidRPr="006B2DFF">
        <w:rPr>
          <w:rFonts w:ascii="Century Gothic" w:hAnsi="Century Gothic" w:cs="Arial"/>
          <w:b/>
          <w:color w:val="7030A0"/>
          <w:sz w:val="18"/>
          <w:szCs w:val="18"/>
          <w:shd w:val="clear" w:color="auto" w:fill="FFFFFF"/>
        </w:rPr>
        <w:t>Magic</w:t>
      </w:r>
      <w:proofErr w:type="spellEnd"/>
      <w:r w:rsidRPr="006B2DFF">
        <w:rPr>
          <w:rFonts w:ascii="Century Gothic" w:hAnsi="Century Gothic" w:cs="Arial"/>
          <w:b/>
          <w:color w:val="7030A0"/>
          <w:sz w:val="18"/>
          <w:szCs w:val="18"/>
          <w:shd w:val="clear" w:color="auto" w:fill="FFFFFF"/>
        </w:rPr>
        <w:t xml:space="preserve"> </w:t>
      </w:r>
      <w:proofErr w:type="spellStart"/>
      <w:r w:rsidRPr="006B2DFF">
        <w:rPr>
          <w:rFonts w:ascii="Century Gothic" w:hAnsi="Century Gothic" w:cs="Arial"/>
          <w:b/>
          <w:color w:val="7030A0"/>
          <w:sz w:val="18"/>
          <w:szCs w:val="18"/>
          <w:shd w:val="clear" w:color="auto" w:fill="FFFFFF"/>
        </w:rPr>
        <w:t>Kingdom</w:t>
      </w:r>
      <w:proofErr w:type="spellEnd"/>
      <w:r w:rsidRPr="006B2DFF">
        <w:rPr>
          <w:rFonts w:ascii="Century Gothic" w:hAnsi="Century Gothic" w:cs="Arial"/>
          <w:b/>
          <w:color w:val="7030A0"/>
          <w:sz w:val="18"/>
          <w:szCs w:val="18"/>
          <w:shd w:val="clear" w:color="auto" w:fill="FFFFFF"/>
        </w:rPr>
        <w:t xml:space="preserve"> Park</w:t>
      </w:r>
    </w:p>
    <w:p w:rsidR="000C2A1E" w:rsidRPr="006B2DFF" w:rsidRDefault="000D4162" w:rsidP="000C2A1E">
      <w:pPr>
        <w:pStyle w:val="Prrafodelista"/>
        <w:numPr>
          <w:ilvl w:val="0"/>
          <w:numId w:val="7"/>
        </w:numPr>
        <w:ind w:left="1134"/>
        <w:rPr>
          <w:rFonts w:ascii="Century Gothic" w:eastAsia="Arial Unicode MS" w:hAnsi="Century Gothic" w:cs="Tahoma"/>
          <w:b/>
          <w:color w:val="7030A0"/>
          <w:sz w:val="18"/>
          <w:szCs w:val="18"/>
          <w:lang w:val="es-CL"/>
        </w:rPr>
      </w:pPr>
      <w:r w:rsidRPr="006B2DFF">
        <w:rPr>
          <w:rFonts w:ascii="Century Gothic" w:hAnsi="Century Gothic" w:cs="Arial"/>
          <w:b/>
          <w:color w:val="7030A0"/>
          <w:sz w:val="18"/>
          <w:szCs w:val="18"/>
          <w:shd w:val="clear" w:color="auto" w:fill="FFFFFF"/>
        </w:rPr>
        <w:t xml:space="preserve">Universal </w:t>
      </w:r>
      <w:proofErr w:type="spellStart"/>
      <w:r w:rsidRPr="006B2DFF">
        <w:rPr>
          <w:rFonts w:ascii="Century Gothic" w:hAnsi="Century Gothic" w:cs="Arial"/>
          <w:b/>
          <w:color w:val="7030A0"/>
          <w:sz w:val="18"/>
          <w:szCs w:val="18"/>
          <w:shd w:val="clear" w:color="auto" w:fill="FFFFFF"/>
        </w:rPr>
        <w:t>Studios</w:t>
      </w:r>
      <w:proofErr w:type="spellEnd"/>
      <w:r w:rsidRPr="006B2DFF">
        <w:rPr>
          <w:rFonts w:ascii="Century Gothic" w:hAnsi="Century Gothic" w:cs="Arial"/>
          <w:b/>
          <w:color w:val="7030A0"/>
          <w:sz w:val="18"/>
          <w:szCs w:val="18"/>
          <w:shd w:val="clear" w:color="auto" w:fill="FFFFFF"/>
        </w:rPr>
        <w:t xml:space="preserve"> + Universal Isla</w:t>
      </w:r>
      <w:r w:rsidR="000C2A1E" w:rsidRPr="006B2DFF">
        <w:rPr>
          <w:rFonts w:ascii="Century Gothic" w:hAnsi="Century Gothic" w:cs="Arial"/>
          <w:b/>
          <w:color w:val="7030A0"/>
          <w:sz w:val="18"/>
          <w:szCs w:val="18"/>
          <w:shd w:val="clear" w:color="auto" w:fill="FFFFFF"/>
        </w:rPr>
        <w:t xml:space="preserve"> de la Aventura el mismo día.</w:t>
      </w:r>
    </w:p>
    <w:p w:rsidR="000C2A1E" w:rsidRPr="006B2DFF" w:rsidRDefault="000C2A1E" w:rsidP="000C2A1E">
      <w:pPr>
        <w:pStyle w:val="Prrafodelista"/>
        <w:numPr>
          <w:ilvl w:val="0"/>
          <w:numId w:val="7"/>
        </w:numPr>
        <w:ind w:left="1134"/>
        <w:rPr>
          <w:rFonts w:ascii="Century Gothic" w:eastAsia="Arial Unicode MS" w:hAnsi="Century Gothic" w:cs="Tahoma"/>
          <w:b/>
          <w:color w:val="7030A0"/>
          <w:sz w:val="18"/>
          <w:szCs w:val="18"/>
          <w:lang w:val="es-CL"/>
        </w:rPr>
      </w:pPr>
      <w:r w:rsidRPr="006B2DFF">
        <w:rPr>
          <w:rFonts w:ascii="Century Gothic" w:hAnsi="Century Gothic" w:cs="Arial"/>
          <w:b/>
          <w:color w:val="7030A0"/>
          <w:sz w:val="18"/>
          <w:szCs w:val="18"/>
          <w:shd w:val="clear" w:color="auto" w:fill="FFFFFF"/>
        </w:rPr>
        <w:t xml:space="preserve">Busch </w:t>
      </w:r>
      <w:proofErr w:type="spellStart"/>
      <w:r w:rsidRPr="006B2DFF">
        <w:rPr>
          <w:rFonts w:ascii="Century Gothic" w:hAnsi="Century Gothic" w:cs="Arial"/>
          <w:b/>
          <w:color w:val="7030A0"/>
          <w:sz w:val="18"/>
          <w:szCs w:val="18"/>
          <w:shd w:val="clear" w:color="auto" w:fill="FFFFFF"/>
        </w:rPr>
        <w:t>Gardens</w:t>
      </w:r>
      <w:proofErr w:type="spellEnd"/>
    </w:p>
    <w:p w:rsidR="000C2A1E" w:rsidRPr="006B2DFF" w:rsidRDefault="000C2A1E" w:rsidP="000C2A1E">
      <w:pPr>
        <w:pStyle w:val="Prrafodelista"/>
        <w:numPr>
          <w:ilvl w:val="0"/>
          <w:numId w:val="7"/>
        </w:numPr>
        <w:ind w:left="1134"/>
        <w:rPr>
          <w:rFonts w:ascii="Century Gothic" w:eastAsia="Arial Unicode MS" w:hAnsi="Century Gothic" w:cs="Tahoma"/>
          <w:b/>
          <w:color w:val="7030A0"/>
          <w:sz w:val="18"/>
          <w:szCs w:val="18"/>
          <w:lang w:val="es-CL"/>
        </w:rPr>
      </w:pPr>
      <w:r w:rsidRPr="006B2DFF">
        <w:rPr>
          <w:rFonts w:ascii="Century Gothic" w:hAnsi="Century Gothic" w:cs="Arial"/>
          <w:b/>
          <w:color w:val="7030A0"/>
          <w:sz w:val="18"/>
          <w:szCs w:val="18"/>
          <w:shd w:val="clear" w:color="auto" w:fill="FFFFFF"/>
        </w:rPr>
        <w:t>Castillo de San Marcos</w:t>
      </w:r>
    </w:p>
    <w:p w:rsidR="000C2A1E" w:rsidRPr="006B2DFF" w:rsidRDefault="000D4162" w:rsidP="000C2A1E">
      <w:pPr>
        <w:pStyle w:val="Prrafodelista"/>
        <w:numPr>
          <w:ilvl w:val="0"/>
          <w:numId w:val="7"/>
        </w:numPr>
        <w:ind w:left="1134"/>
        <w:rPr>
          <w:rFonts w:ascii="Century Gothic" w:eastAsia="Arial Unicode MS" w:hAnsi="Century Gothic" w:cs="Tahoma"/>
          <w:b/>
          <w:color w:val="7030A0"/>
          <w:sz w:val="18"/>
          <w:szCs w:val="18"/>
          <w:lang w:val="es-CL"/>
        </w:rPr>
      </w:pPr>
      <w:r w:rsidRPr="006B2DFF">
        <w:rPr>
          <w:rFonts w:ascii="Century Gothic" w:hAnsi="Century Gothic" w:cs="Arial"/>
          <w:b/>
          <w:color w:val="7030A0"/>
          <w:sz w:val="18"/>
          <w:szCs w:val="18"/>
          <w:shd w:val="clear" w:color="auto" w:fill="FFFFFF"/>
        </w:rPr>
        <w:t xml:space="preserve">Clearwater Marina </w:t>
      </w:r>
      <w:proofErr w:type="spellStart"/>
      <w:r w:rsidRPr="006B2DFF">
        <w:rPr>
          <w:rFonts w:ascii="Century Gothic" w:hAnsi="Century Gothic" w:cs="Arial"/>
          <w:b/>
          <w:color w:val="7030A0"/>
          <w:sz w:val="18"/>
          <w:szCs w:val="18"/>
          <w:shd w:val="clear" w:color="auto" w:fill="FFFFFF"/>
        </w:rPr>
        <w:t>Aquariu</w:t>
      </w:r>
      <w:proofErr w:type="spellEnd"/>
    </w:p>
    <w:p w:rsidR="000D4162" w:rsidRPr="006B2DFF" w:rsidRDefault="003E1E03" w:rsidP="000C2A1E">
      <w:pPr>
        <w:pStyle w:val="Prrafodelista"/>
        <w:numPr>
          <w:ilvl w:val="0"/>
          <w:numId w:val="7"/>
        </w:numPr>
        <w:ind w:left="1134"/>
        <w:rPr>
          <w:rFonts w:ascii="Century Gothic" w:eastAsia="Arial Unicode MS" w:hAnsi="Century Gothic" w:cs="Tahoma"/>
          <w:b/>
          <w:color w:val="7030A0"/>
          <w:sz w:val="18"/>
          <w:szCs w:val="18"/>
          <w:lang w:val="es-CL"/>
        </w:rPr>
      </w:pPr>
      <w:r w:rsidRPr="006B2DFF">
        <w:rPr>
          <w:rFonts w:ascii="Century Gothic" w:hAnsi="Century Gothic" w:cs="Arial"/>
          <w:b/>
          <w:color w:val="7030A0"/>
          <w:sz w:val="18"/>
          <w:szCs w:val="18"/>
          <w:shd w:val="clear" w:color="auto" w:fill="FFFFFF"/>
        </w:rPr>
        <w:t xml:space="preserve">Compras en Premium </w:t>
      </w:r>
      <w:proofErr w:type="spellStart"/>
      <w:r w:rsidRPr="006B2DFF">
        <w:rPr>
          <w:rFonts w:ascii="Century Gothic" w:hAnsi="Century Gothic" w:cs="Arial"/>
          <w:b/>
          <w:color w:val="7030A0"/>
          <w:sz w:val="18"/>
          <w:szCs w:val="18"/>
          <w:shd w:val="clear" w:color="auto" w:fill="FFFFFF"/>
        </w:rPr>
        <w:t>Outlet</w:t>
      </w:r>
      <w:proofErr w:type="spellEnd"/>
      <w:r w:rsidRPr="006B2DFF">
        <w:rPr>
          <w:rFonts w:ascii="Century Gothic" w:hAnsi="Century Gothic" w:cs="Arial"/>
          <w:b/>
          <w:color w:val="7030A0"/>
          <w:sz w:val="18"/>
          <w:szCs w:val="18"/>
          <w:shd w:val="clear" w:color="auto" w:fill="FFFFFF"/>
        </w:rPr>
        <w:t xml:space="preserve"> </w:t>
      </w:r>
      <w:proofErr w:type="spellStart"/>
      <w:r w:rsidRPr="006B2DFF">
        <w:rPr>
          <w:rFonts w:ascii="Century Gothic" w:hAnsi="Century Gothic" w:cs="Arial"/>
          <w:b/>
          <w:color w:val="7030A0"/>
          <w:sz w:val="18"/>
          <w:szCs w:val="18"/>
          <w:shd w:val="clear" w:color="auto" w:fill="FFFFFF"/>
        </w:rPr>
        <w:t>Mall</w:t>
      </w:r>
      <w:proofErr w:type="spellEnd"/>
    </w:p>
    <w:p w:rsidR="008E0D96" w:rsidRPr="006B2DFF" w:rsidRDefault="008E0D96" w:rsidP="008E0D96">
      <w:pPr>
        <w:numPr>
          <w:ilvl w:val="0"/>
          <w:numId w:val="1"/>
        </w:numPr>
        <w:ind w:left="714" w:hanging="357"/>
        <w:rPr>
          <w:rFonts w:ascii="Century Gothic" w:hAnsi="Century Gothic"/>
          <w:b/>
          <w:bCs/>
          <w:sz w:val="18"/>
          <w:szCs w:val="18"/>
        </w:rPr>
      </w:pPr>
      <w:r w:rsidRPr="006B2DFF">
        <w:rPr>
          <w:rFonts w:ascii="Century Gothic" w:hAnsi="Century Gothic"/>
          <w:b/>
          <w:bCs/>
          <w:sz w:val="18"/>
          <w:szCs w:val="18"/>
          <w:lang w:val="es-ES_tradnl"/>
        </w:rPr>
        <w:t>Impuestos Ecuatorianos: IVA e</w:t>
      </w:r>
      <w:r w:rsidRPr="006B2DFF">
        <w:rPr>
          <w:rFonts w:ascii="Century Gothic" w:hAnsi="Century Gothic"/>
          <w:b/>
          <w:bCs/>
          <w:sz w:val="18"/>
          <w:szCs w:val="18"/>
        </w:rPr>
        <w:t xml:space="preserve"> ISD.</w:t>
      </w:r>
    </w:p>
    <w:p w:rsidR="007E0263" w:rsidRPr="006B2DFF" w:rsidRDefault="007E0263" w:rsidP="007E026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/>
          <w:sz w:val="18"/>
          <w:szCs w:val="18"/>
        </w:rPr>
      </w:pPr>
      <w:r w:rsidRPr="006B2DFF">
        <w:rPr>
          <w:rFonts w:ascii="Century Gothic" w:hAnsi="Century Gothic" w:cs="Arial"/>
          <w:b/>
          <w:sz w:val="18"/>
          <w:szCs w:val="18"/>
          <w:shd w:val="clear" w:color="auto" w:fill="FFFFFF"/>
        </w:rPr>
        <w:t>Desayuno en hoteles que lo incluyan en sus tarifas.</w:t>
      </w:r>
    </w:p>
    <w:p w:rsidR="009F72AB" w:rsidRPr="006B2DFF" w:rsidRDefault="009F72AB" w:rsidP="00F04D8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/>
          <w:sz w:val="18"/>
          <w:szCs w:val="18"/>
        </w:rPr>
      </w:pPr>
      <w:r w:rsidRPr="006B2DFF">
        <w:rPr>
          <w:rFonts w:ascii="Century Gothic" w:hAnsi="Century Gothic"/>
          <w:sz w:val="18"/>
          <w:szCs w:val="18"/>
        </w:rPr>
        <w:t>Impuestos hoteleros</w:t>
      </w:r>
      <w:r w:rsidRPr="006B2DFF">
        <w:rPr>
          <w:rFonts w:ascii="Century Gothic" w:hAnsi="Century Gothic"/>
          <w:noProof/>
          <w:sz w:val="18"/>
          <w:szCs w:val="18"/>
        </w:rPr>
        <w:t xml:space="preserve"> y Asistencia local durante su estadía.</w:t>
      </w:r>
    </w:p>
    <w:p w:rsidR="00700F7B" w:rsidRPr="006B2DFF" w:rsidRDefault="00700F7B" w:rsidP="00F04D8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Style w:val="Textoennegrita"/>
          <w:rFonts w:ascii="Century Gothic" w:hAnsi="Century Gothic"/>
          <w:b w:val="0"/>
          <w:bCs w:val="0"/>
          <w:sz w:val="20"/>
          <w:szCs w:val="18"/>
        </w:rPr>
      </w:pPr>
      <w:r w:rsidRPr="006B2DFF">
        <w:rPr>
          <w:rStyle w:val="Textoennegrita"/>
          <w:rFonts w:ascii="Century Gothic" w:hAnsi="Century Gothic" w:cs="Arial"/>
          <w:b w:val="0"/>
          <w:bCs w:val="0"/>
          <w:color w:val="414141"/>
          <w:sz w:val="20"/>
          <w:szCs w:val="18"/>
        </w:rPr>
        <w:t>Nuestros guías ofrecen una explicación detallada de cada atracción.</w:t>
      </w:r>
    </w:p>
    <w:p w:rsidR="00C52C7E" w:rsidRPr="006B2DFF" w:rsidRDefault="00C52C7E" w:rsidP="006B2DFF">
      <w:pPr>
        <w:jc w:val="both"/>
        <w:rPr>
          <w:rFonts w:ascii="Century Gothic" w:hAnsi="Century Gothic" w:cs="Arial"/>
          <w:b/>
          <w:sz w:val="20"/>
          <w:szCs w:val="18"/>
          <w:highlight w:val="yellow"/>
          <w:lang w:val="es-ES_tradnl" w:eastAsia="es-ES_tradnl"/>
        </w:rPr>
      </w:pPr>
    </w:p>
    <w:p w:rsidR="008B04CA" w:rsidRPr="006B2DFF" w:rsidRDefault="004B5C31" w:rsidP="004B5C31">
      <w:pPr>
        <w:pStyle w:val="Sinespaciado"/>
        <w:jc w:val="center"/>
        <w:rPr>
          <w:rFonts w:ascii="Century Gothic" w:hAnsi="Century Gothic"/>
          <w:b/>
          <w:sz w:val="20"/>
          <w:szCs w:val="18"/>
        </w:rPr>
      </w:pPr>
      <w:r w:rsidRPr="006B2DFF">
        <w:rPr>
          <w:rFonts w:ascii="Century Gothic" w:hAnsi="Century Gothic"/>
          <w:b/>
          <w:sz w:val="20"/>
          <w:szCs w:val="18"/>
        </w:rPr>
        <w:t>PRECIOS POR PERSONA EN US$.</w:t>
      </w:r>
    </w:p>
    <w:tbl>
      <w:tblPr>
        <w:tblW w:w="76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720"/>
        <w:gridCol w:w="720"/>
        <w:gridCol w:w="720"/>
        <w:gridCol w:w="720"/>
        <w:gridCol w:w="720"/>
        <w:gridCol w:w="720"/>
      </w:tblGrid>
      <w:tr w:rsidR="006B2DFF" w:rsidRPr="006B2DFF" w:rsidTr="006B2DFF">
        <w:trPr>
          <w:trHeight w:val="330"/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6B2DFF" w:rsidRPr="006B2DFF" w:rsidRDefault="006B2DFF" w:rsidP="006B2DFF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PAX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6B2DFF" w:rsidRPr="006B2DFF" w:rsidRDefault="006B2DFF" w:rsidP="006B2DFF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6B2DFF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SGL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6B2DFF" w:rsidRPr="006B2DFF" w:rsidRDefault="006B2DFF" w:rsidP="006B2DFF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6B2DFF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DBL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6B2DFF" w:rsidRPr="006B2DFF" w:rsidRDefault="006B2DFF" w:rsidP="006B2DFF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6B2DFF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TPL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6B2DFF" w:rsidRPr="006B2DFF" w:rsidRDefault="006B2DFF" w:rsidP="006B2DFF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6B2DFF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QUA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6B2DFF" w:rsidRPr="006B2DFF" w:rsidRDefault="006B2DFF" w:rsidP="006B2DFF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6B2DFF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JR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6B2DFF" w:rsidRPr="006B2DFF" w:rsidRDefault="006B2DFF" w:rsidP="006B2DFF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6B2DFF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CH</w:t>
            </w:r>
          </w:p>
        </w:tc>
      </w:tr>
      <w:tr w:rsidR="006B2DFF" w:rsidRPr="006B2DFF" w:rsidTr="006B2DFF">
        <w:trPr>
          <w:trHeight w:val="330"/>
          <w:jc w:val="center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B2DFF" w:rsidRPr="006B2DFF" w:rsidRDefault="006B2DFF" w:rsidP="006B2DFF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B2DFF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04 a 06 </w:t>
            </w:r>
            <w:proofErr w:type="spellStart"/>
            <w:r w:rsidRPr="006B2DFF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paxs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B2DFF" w:rsidRPr="006B2DFF" w:rsidRDefault="006B2DFF" w:rsidP="006B2DFF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B2DFF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2414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B2DFF" w:rsidRPr="006B2DFF" w:rsidRDefault="006B2DFF" w:rsidP="006B2DFF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B2DFF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1878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B2DFF" w:rsidRPr="006B2DFF" w:rsidRDefault="006B2DFF" w:rsidP="006B2DFF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B2DFF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1701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B2DFF" w:rsidRPr="006B2DFF" w:rsidRDefault="006B2DFF" w:rsidP="006B2DFF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B2DFF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1610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B2DFF" w:rsidRPr="006B2DFF" w:rsidRDefault="006B2DFF" w:rsidP="006B2DFF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B2DFF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1330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B2DFF" w:rsidRPr="006B2DFF" w:rsidRDefault="006B2DFF" w:rsidP="006B2DFF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B2DFF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1213</w:t>
            </w:r>
          </w:p>
        </w:tc>
      </w:tr>
      <w:tr w:rsidR="006B2DFF" w:rsidRPr="006B2DFF" w:rsidTr="006B2DFF">
        <w:trPr>
          <w:trHeight w:val="319"/>
          <w:jc w:val="center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B2DFF" w:rsidRPr="006B2DFF" w:rsidRDefault="006B2DFF" w:rsidP="006B2DFF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B2DFF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07 a 10 </w:t>
            </w:r>
            <w:proofErr w:type="spellStart"/>
            <w:r w:rsidRPr="006B2DFF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paxs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B2DFF" w:rsidRPr="006B2DFF" w:rsidRDefault="006B2DFF" w:rsidP="006B2DFF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B2DFF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2314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B2DFF" w:rsidRPr="006B2DFF" w:rsidRDefault="006B2DFF" w:rsidP="006B2DFF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B2DFF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1782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B2DFF" w:rsidRPr="006B2DFF" w:rsidRDefault="006B2DFF" w:rsidP="006B2DFF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B2DFF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1605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B2DFF" w:rsidRPr="006B2DFF" w:rsidRDefault="006B2DFF" w:rsidP="006B2DFF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B2DFF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1515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B2DFF" w:rsidRPr="006B2DFF" w:rsidRDefault="006B2DFF" w:rsidP="006B2DFF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B2DFF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1235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B2DFF" w:rsidRPr="006B2DFF" w:rsidRDefault="006B2DFF" w:rsidP="006B2DFF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B2DFF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1133</w:t>
            </w:r>
          </w:p>
        </w:tc>
      </w:tr>
      <w:tr w:rsidR="006B2DFF" w:rsidRPr="006B2DFF" w:rsidTr="006B2DFF">
        <w:trPr>
          <w:trHeight w:val="330"/>
          <w:jc w:val="center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B2DFF" w:rsidRPr="006B2DFF" w:rsidRDefault="006B2DFF" w:rsidP="006B2DFF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B2DFF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11 a 13 </w:t>
            </w:r>
            <w:proofErr w:type="spellStart"/>
            <w:r w:rsidRPr="006B2DFF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paxs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B2DFF" w:rsidRPr="006B2DFF" w:rsidRDefault="006B2DFF" w:rsidP="006B2DFF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B2DFF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2220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B2DFF" w:rsidRPr="006B2DFF" w:rsidRDefault="006B2DFF" w:rsidP="006B2DFF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B2DFF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1685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B2DFF" w:rsidRPr="006B2DFF" w:rsidRDefault="006B2DFF" w:rsidP="006B2DFF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B2DFF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1504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B2DFF" w:rsidRPr="006B2DFF" w:rsidRDefault="006B2DFF" w:rsidP="006B2DFF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B2DFF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1413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B2DFF" w:rsidRPr="006B2DFF" w:rsidRDefault="006B2DFF" w:rsidP="006B2DFF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B2DFF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1145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B2DFF" w:rsidRPr="006B2DFF" w:rsidRDefault="006B2DFF" w:rsidP="006B2DFF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B2DFF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1047</w:t>
            </w:r>
          </w:p>
        </w:tc>
      </w:tr>
    </w:tbl>
    <w:p w:rsidR="00F04D81" w:rsidRPr="006B2DFF" w:rsidRDefault="00F04D81" w:rsidP="00F04D81">
      <w:pPr>
        <w:pStyle w:val="Cuadrculamedia21"/>
        <w:jc w:val="center"/>
        <w:rPr>
          <w:rFonts w:ascii="Century Gothic" w:hAnsi="Century Gothic"/>
          <w:b/>
          <w:sz w:val="18"/>
          <w:szCs w:val="18"/>
          <w:highlight w:val="yellow"/>
        </w:rPr>
      </w:pPr>
    </w:p>
    <w:p w:rsidR="00F04D81" w:rsidRPr="006B2DFF" w:rsidRDefault="00F04D81" w:rsidP="00F04D81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6B2DFF">
        <w:rPr>
          <w:rFonts w:ascii="Century Gothic" w:hAnsi="Century Gothic"/>
          <w:b/>
          <w:sz w:val="18"/>
          <w:szCs w:val="18"/>
          <w:highlight w:val="yellow"/>
        </w:rPr>
        <w:t>**APLICA UNICAMENTE PARA PAGO EN EFECTIVO, CHEQUE O TRANSFERENCIA**</w:t>
      </w:r>
    </w:p>
    <w:p w:rsidR="00F04D81" w:rsidRPr="006B2DFF" w:rsidRDefault="00F04D81" w:rsidP="00F04D81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6B2DFF">
        <w:rPr>
          <w:rFonts w:ascii="Century Gothic" w:hAnsi="Century Gothic"/>
          <w:b/>
          <w:sz w:val="18"/>
          <w:szCs w:val="18"/>
          <w:highlight w:val="yellow"/>
        </w:rPr>
        <w:t>CONSULTE NUESTRO SISTEMA DE PAGO CON TARJETA DE CREDITO</w:t>
      </w:r>
    </w:p>
    <w:p w:rsidR="008E0D96" w:rsidRPr="006B2DFF" w:rsidRDefault="008E0D96" w:rsidP="008E0D96">
      <w:pPr>
        <w:jc w:val="center"/>
        <w:rPr>
          <w:rFonts w:ascii="Century Gothic" w:hAnsi="Century Gothic" w:cs="Calibri"/>
          <w:b/>
          <w:color w:val="333333"/>
          <w:sz w:val="18"/>
          <w:szCs w:val="18"/>
          <w:lang w:val="es-EC" w:eastAsia="es-EC"/>
        </w:rPr>
      </w:pPr>
      <w:r w:rsidRPr="006B2DFF">
        <w:rPr>
          <w:rFonts w:ascii="Century Gothic" w:hAnsi="Century Gothic" w:cs="Calibri"/>
          <w:b/>
          <w:color w:val="333333"/>
          <w:sz w:val="18"/>
          <w:szCs w:val="18"/>
          <w:highlight w:val="cyan"/>
          <w:lang w:val="es-EC" w:eastAsia="es-EC"/>
        </w:rPr>
        <w:t>Programa operado con un mínimo de 4 personas viajando juntas</w:t>
      </w:r>
    </w:p>
    <w:p w:rsidR="008E0D96" w:rsidRPr="006B2DFF" w:rsidRDefault="008E0D96" w:rsidP="00F04D81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:rsidR="00F04D81" w:rsidRPr="006B2DFF" w:rsidRDefault="00F04D81" w:rsidP="004B5C31">
      <w:pPr>
        <w:rPr>
          <w:rFonts w:ascii="Century Gothic" w:hAnsi="Century Gothic" w:cs="Arial"/>
          <w:b/>
          <w:bCs/>
          <w:sz w:val="18"/>
          <w:szCs w:val="18"/>
          <w:u w:val="single"/>
          <w:lang w:val="es-ES_tradnl"/>
        </w:rPr>
      </w:pPr>
    </w:p>
    <w:tbl>
      <w:tblPr>
        <w:tblW w:w="11025" w:type="dxa"/>
        <w:jc w:val="center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1025"/>
      </w:tblGrid>
      <w:tr w:rsidR="006B2DFF" w:rsidRPr="006B2DFF" w:rsidTr="006B2DF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35DC" w:rsidRPr="000A35DC" w:rsidRDefault="000A35DC" w:rsidP="000A35DC">
            <w:pPr>
              <w:ind w:left="1413"/>
              <w:rPr>
                <w:rFonts w:ascii="Century Gothic" w:hAnsi="Century Gothic" w:cs="Arial"/>
                <w:b/>
                <w:bCs/>
                <w:color w:val="333333"/>
                <w:sz w:val="20"/>
                <w:szCs w:val="20"/>
                <w:u w:val="single"/>
                <w:lang w:val="es-ES_tradnl" w:eastAsia="es-EC"/>
              </w:rPr>
            </w:pPr>
            <w:r w:rsidRPr="000A35DC">
              <w:rPr>
                <w:rFonts w:ascii="Century Gothic" w:hAnsi="Century Gothic" w:cs="Arial"/>
                <w:b/>
                <w:bCs/>
                <w:color w:val="333333"/>
                <w:sz w:val="20"/>
                <w:szCs w:val="20"/>
                <w:u w:val="single"/>
                <w:lang w:val="es-ES_tradnl" w:eastAsia="es-EC"/>
              </w:rPr>
              <w:t>HOTELES:</w:t>
            </w:r>
          </w:p>
          <w:p w:rsidR="006B2DFF" w:rsidRPr="006B2DFF" w:rsidRDefault="006B2DFF" w:rsidP="000A35DC">
            <w:pPr>
              <w:ind w:left="1413"/>
              <w:rPr>
                <w:rFonts w:ascii="Century Gothic" w:hAnsi="Century Gothic" w:cs="Arial"/>
                <w:lang w:val="es-EC" w:eastAsia="es-EC"/>
              </w:rPr>
            </w:pPr>
            <w:r w:rsidRPr="006B2DFF">
              <w:rPr>
                <w:rFonts w:ascii="Century Gothic" w:hAnsi="Century Gothic" w:cs="Arial"/>
                <w:b/>
                <w:bCs/>
                <w:color w:val="333333"/>
                <w:sz w:val="20"/>
                <w:szCs w:val="20"/>
                <w:lang w:val="es-EC" w:eastAsia="es-EC"/>
              </w:rPr>
              <w:t>ORLANDO:</w:t>
            </w:r>
            <w:r w:rsidRPr="006B2DFF">
              <w:rPr>
                <w:rFonts w:ascii="Century Gothic" w:hAnsi="Century Gothic" w:cs="Arial"/>
                <w:color w:val="333333"/>
                <w:lang w:val="es-EC" w:eastAsia="es-EC"/>
              </w:rPr>
              <w:t>  </w:t>
            </w:r>
            <w:proofErr w:type="spellStart"/>
            <w:r w:rsidRPr="006B2DFF">
              <w:rPr>
                <w:rFonts w:ascii="Century Gothic" w:hAnsi="Century Gothic" w:cs="Arial"/>
                <w:color w:val="333333"/>
                <w:sz w:val="20"/>
                <w:szCs w:val="20"/>
                <w:lang w:val="es-EC" w:eastAsia="es-EC"/>
              </w:rPr>
              <w:t>Comfort</w:t>
            </w:r>
            <w:proofErr w:type="spellEnd"/>
            <w:r w:rsidRPr="006B2DFF">
              <w:rPr>
                <w:rFonts w:ascii="Century Gothic" w:hAnsi="Century Gothic" w:cs="Arial"/>
                <w:color w:val="333333"/>
                <w:sz w:val="20"/>
                <w:szCs w:val="20"/>
                <w:lang w:val="es-EC" w:eastAsia="es-EC"/>
              </w:rPr>
              <w:t xml:space="preserve"> </w:t>
            </w:r>
            <w:proofErr w:type="spellStart"/>
            <w:r w:rsidRPr="006B2DFF">
              <w:rPr>
                <w:rFonts w:ascii="Century Gothic" w:hAnsi="Century Gothic" w:cs="Arial"/>
                <w:color w:val="333333"/>
                <w:sz w:val="20"/>
                <w:szCs w:val="20"/>
                <w:lang w:val="es-EC" w:eastAsia="es-EC"/>
              </w:rPr>
              <w:t>Inn</w:t>
            </w:r>
            <w:proofErr w:type="spellEnd"/>
            <w:r w:rsidRPr="006B2DFF">
              <w:rPr>
                <w:rFonts w:ascii="Century Gothic" w:hAnsi="Century Gothic" w:cs="Arial"/>
                <w:color w:val="333333"/>
                <w:sz w:val="20"/>
                <w:szCs w:val="20"/>
                <w:lang w:val="es-EC" w:eastAsia="es-EC"/>
              </w:rPr>
              <w:t xml:space="preserve">, La Quinta Suites </w:t>
            </w:r>
            <w:proofErr w:type="spellStart"/>
            <w:r w:rsidRPr="006B2DFF">
              <w:rPr>
                <w:rFonts w:ascii="Century Gothic" w:hAnsi="Century Gothic" w:cs="Arial"/>
                <w:color w:val="333333"/>
                <w:sz w:val="20"/>
                <w:szCs w:val="20"/>
                <w:lang w:val="es-EC" w:eastAsia="es-EC"/>
              </w:rPr>
              <w:t>ó</w:t>
            </w:r>
            <w:proofErr w:type="spellEnd"/>
            <w:r w:rsidRPr="006B2DFF">
              <w:rPr>
                <w:rFonts w:ascii="Century Gothic" w:hAnsi="Century Gothic" w:cs="Arial"/>
                <w:color w:val="333333"/>
                <w:sz w:val="20"/>
                <w:szCs w:val="20"/>
                <w:lang w:val="es-EC" w:eastAsia="es-EC"/>
              </w:rPr>
              <w:t xml:space="preserve"> </w:t>
            </w:r>
            <w:proofErr w:type="spellStart"/>
            <w:r w:rsidRPr="006B2DFF">
              <w:rPr>
                <w:rFonts w:ascii="Century Gothic" w:hAnsi="Century Gothic" w:cs="Arial"/>
                <w:color w:val="333333"/>
                <w:sz w:val="20"/>
                <w:szCs w:val="20"/>
                <w:lang w:val="es-EC" w:eastAsia="es-EC"/>
              </w:rPr>
              <w:t>Clarion</w:t>
            </w:r>
            <w:proofErr w:type="spellEnd"/>
            <w:r w:rsidRPr="006B2DFF">
              <w:rPr>
                <w:rFonts w:ascii="Century Gothic" w:hAnsi="Century Gothic" w:cs="Arial"/>
                <w:color w:val="333333"/>
                <w:sz w:val="20"/>
                <w:szCs w:val="20"/>
                <w:lang w:val="es-EC" w:eastAsia="es-EC"/>
              </w:rPr>
              <w:t xml:space="preserve"> LBV</w:t>
            </w:r>
            <w:r w:rsidRPr="006B2DFF">
              <w:rPr>
                <w:rFonts w:ascii="Century Gothic" w:hAnsi="Century Gothic" w:cs="Arial"/>
                <w:sz w:val="16"/>
                <w:szCs w:val="16"/>
                <w:lang w:val="es-EC" w:eastAsia="es-EC"/>
              </w:rPr>
              <w:br/>
            </w:r>
            <w:r w:rsidRPr="006B2DFF">
              <w:rPr>
                <w:rFonts w:ascii="Century Gothic" w:hAnsi="Century Gothic" w:cs="Arial"/>
                <w:b/>
                <w:bCs/>
                <w:color w:val="333333"/>
                <w:sz w:val="20"/>
                <w:szCs w:val="20"/>
                <w:lang w:val="es-EC" w:eastAsia="es-EC"/>
              </w:rPr>
              <w:t>SAINT AUGUSTINE:</w:t>
            </w:r>
            <w:r w:rsidRPr="006B2DFF">
              <w:rPr>
                <w:rFonts w:ascii="Century Gothic" w:hAnsi="Century Gothic" w:cs="Arial"/>
                <w:color w:val="333333"/>
                <w:lang w:val="es-EC" w:eastAsia="es-EC"/>
              </w:rPr>
              <w:t>  </w:t>
            </w:r>
            <w:r w:rsidRPr="006B2DFF">
              <w:rPr>
                <w:rFonts w:ascii="Century Gothic" w:hAnsi="Century Gothic" w:cs="Arial"/>
                <w:color w:val="333333"/>
                <w:sz w:val="20"/>
                <w:szCs w:val="20"/>
                <w:lang w:val="es-EC" w:eastAsia="es-EC"/>
              </w:rPr>
              <w:t xml:space="preserve">Hampton </w:t>
            </w:r>
            <w:proofErr w:type="spellStart"/>
            <w:r w:rsidRPr="006B2DFF">
              <w:rPr>
                <w:rFonts w:ascii="Century Gothic" w:hAnsi="Century Gothic" w:cs="Arial"/>
                <w:color w:val="333333"/>
                <w:sz w:val="20"/>
                <w:szCs w:val="20"/>
                <w:lang w:val="es-EC" w:eastAsia="es-EC"/>
              </w:rPr>
              <w:t>Inn</w:t>
            </w:r>
            <w:proofErr w:type="spellEnd"/>
            <w:r w:rsidRPr="006B2DFF">
              <w:rPr>
                <w:rFonts w:ascii="Century Gothic" w:hAnsi="Century Gothic" w:cs="Arial"/>
                <w:color w:val="333333"/>
                <w:sz w:val="20"/>
                <w:szCs w:val="20"/>
                <w:lang w:val="es-EC" w:eastAsia="es-EC"/>
              </w:rPr>
              <w:t xml:space="preserve"> </w:t>
            </w:r>
            <w:proofErr w:type="spellStart"/>
            <w:r w:rsidRPr="006B2DFF">
              <w:rPr>
                <w:rFonts w:ascii="Century Gothic" w:hAnsi="Century Gothic" w:cs="Arial"/>
                <w:color w:val="333333"/>
                <w:sz w:val="20"/>
                <w:szCs w:val="20"/>
                <w:lang w:val="es-EC" w:eastAsia="es-EC"/>
              </w:rPr>
              <w:t>ó</w:t>
            </w:r>
            <w:proofErr w:type="spellEnd"/>
            <w:r w:rsidRPr="006B2DFF">
              <w:rPr>
                <w:rFonts w:ascii="Century Gothic" w:hAnsi="Century Gothic" w:cs="Arial"/>
                <w:color w:val="333333"/>
                <w:sz w:val="20"/>
                <w:szCs w:val="20"/>
                <w:lang w:val="es-EC" w:eastAsia="es-EC"/>
              </w:rPr>
              <w:t xml:space="preserve"> similar</w:t>
            </w:r>
            <w:r w:rsidRPr="006B2DFF">
              <w:rPr>
                <w:rFonts w:ascii="Century Gothic" w:hAnsi="Century Gothic" w:cs="Arial"/>
                <w:sz w:val="16"/>
                <w:szCs w:val="16"/>
                <w:lang w:val="es-EC" w:eastAsia="es-EC"/>
              </w:rPr>
              <w:br/>
            </w:r>
            <w:r w:rsidRPr="006B2DFF">
              <w:rPr>
                <w:rFonts w:ascii="Century Gothic" w:hAnsi="Century Gothic" w:cs="Arial"/>
                <w:b/>
                <w:bCs/>
                <w:color w:val="333333"/>
                <w:sz w:val="20"/>
                <w:szCs w:val="20"/>
                <w:lang w:val="es-EC" w:eastAsia="es-EC"/>
              </w:rPr>
              <w:t>TAMPA:</w:t>
            </w:r>
            <w:r w:rsidRPr="006B2DFF">
              <w:rPr>
                <w:rFonts w:ascii="Century Gothic" w:hAnsi="Century Gothic" w:cs="Arial"/>
                <w:color w:val="333333"/>
                <w:lang w:val="es-EC" w:eastAsia="es-EC"/>
              </w:rPr>
              <w:t>  </w:t>
            </w:r>
            <w:proofErr w:type="spellStart"/>
            <w:r w:rsidRPr="006B2DFF">
              <w:rPr>
                <w:rFonts w:ascii="Century Gothic" w:hAnsi="Century Gothic" w:cs="Arial"/>
                <w:color w:val="333333"/>
                <w:sz w:val="20"/>
                <w:szCs w:val="20"/>
                <w:lang w:val="es-EC" w:eastAsia="es-EC"/>
              </w:rPr>
              <w:t>Quality</w:t>
            </w:r>
            <w:proofErr w:type="spellEnd"/>
            <w:r w:rsidRPr="006B2DFF">
              <w:rPr>
                <w:rFonts w:ascii="Century Gothic" w:hAnsi="Century Gothic" w:cs="Arial"/>
                <w:color w:val="333333"/>
                <w:sz w:val="20"/>
                <w:szCs w:val="20"/>
                <w:lang w:val="es-EC" w:eastAsia="es-EC"/>
              </w:rPr>
              <w:t xml:space="preserve"> Suites </w:t>
            </w:r>
            <w:proofErr w:type="spellStart"/>
            <w:r w:rsidRPr="006B2DFF">
              <w:rPr>
                <w:rFonts w:ascii="Century Gothic" w:hAnsi="Century Gothic" w:cs="Arial"/>
                <w:color w:val="333333"/>
                <w:sz w:val="20"/>
                <w:szCs w:val="20"/>
                <w:lang w:val="es-EC" w:eastAsia="es-EC"/>
              </w:rPr>
              <w:t>ó</w:t>
            </w:r>
            <w:proofErr w:type="spellEnd"/>
            <w:r w:rsidRPr="006B2DFF">
              <w:rPr>
                <w:rFonts w:ascii="Century Gothic" w:hAnsi="Century Gothic" w:cs="Arial"/>
                <w:color w:val="333333"/>
                <w:sz w:val="20"/>
                <w:szCs w:val="20"/>
                <w:lang w:val="es-EC" w:eastAsia="es-EC"/>
              </w:rPr>
              <w:t xml:space="preserve"> similar</w:t>
            </w:r>
          </w:p>
        </w:tc>
      </w:tr>
    </w:tbl>
    <w:p w:rsidR="006B2DFF" w:rsidRPr="006B2DFF" w:rsidRDefault="006B2DFF" w:rsidP="006B2DFF">
      <w:pPr>
        <w:rPr>
          <w:rFonts w:ascii="Century Gothic" w:hAnsi="Century Gothic" w:cs="Arial"/>
          <w:b/>
          <w:bCs/>
          <w:color w:val="666666"/>
          <w:sz w:val="36"/>
          <w:szCs w:val="36"/>
          <w:lang w:val="es-EC" w:eastAsia="es-EC"/>
        </w:rPr>
      </w:pPr>
    </w:p>
    <w:tbl>
      <w:tblPr>
        <w:tblW w:w="11025" w:type="dxa"/>
        <w:jc w:val="center"/>
        <w:tblCellSpacing w:w="15" w:type="dxa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1025"/>
      </w:tblGrid>
      <w:tr w:rsidR="006B2DFF" w:rsidRPr="006B2DFF" w:rsidTr="006B2DFF">
        <w:trPr>
          <w:trHeight w:val="405"/>
          <w:tblCellSpacing w:w="15" w:type="dxa"/>
          <w:jc w:val="center"/>
        </w:trPr>
        <w:tc>
          <w:tcPr>
            <w:tcW w:w="0" w:type="auto"/>
            <w:shd w:val="clear" w:color="auto" w:fill="FA6709"/>
            <w:tcMar>
              <w:top w:w="75" w:type="dxa"/>
              <w:left w:w="90" w:type="dxa"/>
              <w:bottom w:w="75" w:type="dxa"/>
              <w:right w:w="90" w:type="dxa"/>
            </w:tcMar>
            <w:vAlign w:val="center"/>
            <w:hideMark/>
          </w:tcPr>
          <w:p w:rsidR="006B2DFF" w:rsidRPr="006B2DFF" w:rsidRDefault="006B2DFF" w:rsidP="006B2DFF">
            <w:pPr>
              <w:divId w:val="1740054501"/>
              <w:rPr>
                <w:rFonts w:ascii="Century Gothic" w:hAnsi="Century Gothic"/>
                <w:sz w:val="28"/>
                <w:szCs w:val="28"/>
                <w:lang w:val="es-EC" w:eastAsia="es-EC"/>
              </w:rPr>
            </w:pPr>
            <w:r w:rsidRPr="006B2DFF">
              <w:rPr>
                <w:rFonts w:ascii="Century Gothic" w:hAnsi="Century Gothic" w:cs="Arial"/>
                <w:color w:val="FFFFFF"/>
                <w:lang w:val="es-EC" w:eastAsia="es-EC"/>
              </w:rPr>
              <w:t xml:space="preserve">  Suplementos de Tickets de Walt Disney </w:t>
            </w:r>
            <w:proofErr w:type="spellStart"/>
            <w:r w:rsidRPr="006B2DFF">
              <w:rPr>
                <w:rFonts w:ascii="Century Gothic" w:hAnsi="Century Gothic" w:cs="Arial"/>
                <w:color w:val="FFFFFF"/>
                <w:lang w:val="es-EC" w:eastAsia="es-EC"/>
              </w:rPr>
              <w:t>World</w:t>
            </w:r>
            <w:proofErr w:type="spellEnd"/>
            <w:r w:rsidRPr="006B2DFF">
              <w:rPr>
                <w:rFonts w:ascii="Century Gothic" w:hAnsi="Century Gothic" w:cs="Arial"/>
                <w:color w:val="FFFFFF"/>
                <w:lang w:val="es-EC" w:eastAsia="es-EC"/>
              </w:rPr>
              <w:t>  /  </w:t>
            </w:r>
            <w:r w:rsidRPr="006B2DFF">
              <w:rPr>
                <w:rFonts w:ascii="Century Gothic" w:hAnsi="Century Gothic" w:cs="Arial"/>
                <w:color w:val="FFFF00"/>
                <w:lang w:val="es-EC" w:eastAsia="es-EC"/>
              </w:rPr>
              <w:t>Para aplicar a TICKETS DE UN (1) DIA</w:t>
            </w:r>
          </w:p>
        </w:tc>
      </w:tr>
      <w:tr w:rsidR="006B2DFF" w:rsidRPr="006B2DFF" w:rsidTr="006B2DFF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F3F8FE"/>
            <w:vAlign w:val="center"/>
            <w:hideMark/>
          </w:tcPr>
          <w:p w:rsidR="006B2DFF" w:rsidRPr="006B2DFF" w:rsidRDefault="006B2DFF" w:rsidP="006B2DFF">
            <w:pPr>
              <w:rPr>
                <w:rFonts w:ascii="Century Gothic" w:hAnsi="Century Gothic" w:cs="Arial"/>
                <w:color w:val="000000"/>
                <w:sz w:val="16"/>
                <w:szCs w:val="16"/>
                <w:lang w:val="es-EC" w:eastAsia="es-EC"/>
              </w:rPr>
            </w:pPr>
            <w:r w:rsidRPr="006B2DFF">
              <w:rPr>
                <w:rFonts w:ascii="Century Gothic" w:hAnsi="Century Gothic" w:cs="Arial"/>
                <w:color w:val="FF0000"/>
                <w:sz w:val="16"/>
                <w:szCs w:val="16"/>
                <w:lang w:val="es-EC" w:eastAsia="es-EC"/>
              </w:rPr>
              <w:t>AGREGAR $.25.00 por adulto y niño</w:t>
            </w:r>
          </w:p>
          <w:p w:rsidR="006B2DFF" w:rsidRPr="006B2DFF" w:rsidRDefault="006B2DFF" w:rsidP="006B2DFF">
            <w:pPr>
              <w:rPr>
                <w:rFonts w:ascii="Century Gothic" w:hAnsi="Century Gothic" w:cs="Arial"/>
                <w:color w:val="000000"/>
                <w:sz w:val="16"/>
                <w:szCs w:val="16"/>
                <w:lang w:val="es-EC" w:eastAsia="es-EC"/>
              </w:rPr>
            </w:pPr>
            <w:r w:rsidRPr="006B2DFF">
              <w:rPr>
                <w:rFonts w:ascii="Century Gothic" w:hAnsi="Century Gothic" w:cs="Arial"/>
                <w:color w:val="000000"/>
                <w:sz w:val="16"/>
                <w:szCs w:val="16"/>
                <w:lang w:val="es-EC" w:eastAsia="es-EC"/>
              </w:rPr>
              <w:t xml:space="preserve">Del 18 al 20 de Enero; Del 15 al 17 de Febrero; Del 08 de Marzo al 19 de Abril; Del 21 de Mayo al 27 de Julio; Del 01 al 08 de Agosto; El 03, 10 y 17 de Octubre; Del 30 de Octubre al 07 de </w:t>
            </w:r>
            <w:proofErr w:type="gramStart"/>
            <w:r w:rsidRPr="006B2DFF">
              <w:rPr>
                <w:rFonts w:ascii="Century Gothic" w:hAnsi="Century Gothic" w:cs="Arial"/>
                <w:color w:val="000000"/>
                <w:sz w:val="16"/>
                <w:szCs w:val="16"/>
                <w:lang w:val="es-EC" w:eastAsia="es-EC"/>
              </w:rPr>
              <w:t>Noviembre ;</w:t>
            </w:r>
            <w:proofErr w:type="gramEnd"/>
            <w:r w:rsidRPr="006B2DFF">
              <w:rPr>
                <w:rFonts w:ascii="Century Gothic" w:hAnsi="Century Gothic" w:cs="Arial"/>
                <w:color w:val="000000"/>
                <w:sz w:val="16"/>
                <w:szCs w:val="16"/>
                <w:lang w:val="es-EC" w:eastAsia="es-EC"/>
              </w:rPr>
              <w:t xml:space="preserve"> Del 21 al 28 de Noviembre; Del 05 al 24 de Diciembre.</w:t>
            </w:r>
          </w:p>
        </w:tc>
      </w:tr>
    </w:tbl>
    <w:p w:rsidR="006B2DFF" w:rsidRPr="006B2DFF" w:rsidRDefault="006B2DFF" w:rsidP="006B2DFF">
      <w:pPr>
        <w:rPr>
          <w:rFonts w:ascii="Century Gothic" w:hAnsi="Century Gothic" w:cs="Arial"/>
          <w:b/>
          <w:bCs/>
          <w:color w:val="333333"/>
          <w:lang w:val="es-EC" w:eastAsia="es-EC"/>
        </w:rPr>
      </w:pPr>
      <w:r w:rsidRPr="006B2DFF">
        <w:rPr>
          <w:rFonts w:ascii="Century Gothic" w:hAnsi="Century Gothic" w:cs="Arial"/>
          <w:color w:val="333333"/>
          <w:sz w:val="16"/>
          <w:szCs w:val="16"/>
          <w:lang w:val="es-EC" w:eastAsia="es-EC"/>
        </w:rPr>
        <w:t> </w:t>
      </w:r>
    </w:p>
    <w:tbl>
      <w:tblPr>
        <w:tblW w:w="11025" w:type="dxa"/>
        <w:jc w:val="center"/>
        <w:tblCellSpacing w:w="7" w:type="dxa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1025"/>
      </w:tblGrid>
      <w:tr w:rsidR="006B2DFF" w:rsidRPr="006B2DFF" w:rsidTr="006B2DF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1844CC"/>
            <w:vAlign w:val="center"/>
            <w:hideMark/>
          </w:tcPr>
          <w:p w:rsidR="006B2DFF" w:rsidRPr="006B2DFF" w:rsidRDefault="006B2DFF" w:rsidP="006B2DFF">
            <w:pPr>
              <w:jc w:val="center"/>
              <w:rPr>
                <w:rFonts w:ascii="Century Gothic" w:hAnsi="Century Gothic" w:cs="Arial"/>
                <w:sz w:val="16"/>
                <w:szCs w:val="16"/>
                <w:lang w:val="es-EC" w:eastAsia="es-EC"/>
              </w:rPr>
            </w:pPr>
            <w:r w:rsidRPr="006B2DFF">
              <w:rPr>
                <w:rFonts w:ascii="Century Gothic" w:hAnsi="Century Gothic" w:cs="Arial"/>
                <w:color w:val="FFFFFF"/>
                <w:sz w:val="20"/>
                <w:szCs w:val="20"/>
                <w:lang w:val="es-EC" w:eastAsia="es-EC"/>
              </w:rPr>
              <w:t>Suplementos de Tickets de Universal Orlando</w:t>
            </w:r>
          </w:p>
        </w:tc>
      </w:tr>
      <w:tr w:rsidR="006B2DFF" w:rsidRPr="006B2DFF" w:rsidTr="006B2DF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F3F8FE"/>
            <w:vAlign w:val="center"/>
            <w:hideMark/>
          </w:tcPr>
          <w:p w:rsidR="006B2DFF" w:rsidRPr="006B2DFF" w:rsidRDefault="006B2DFF" w:rsidP="006B2DFF">
            <w:pPr>
              <w:rPr>
                <w:rFonts w:ascii="Century Gothic" w:hAnsi="Century Gothic" w:cs="Arial"/>
                <w:sz w:val="16"/>
                <w:szCs w:val="16"/>
                <w:lang w:val="es-EC" w:eastAsia="es-EC"/>
              </w:rPr>
            </w:pPr>
            <w:r w:rsidRPr="006B2DFF">
              <w:rPr>
                <w:rFonts w:ascii="Century Gothic" w:hAnsi="Century Gothic" w:cs="Arial"/>
                <w:b/>
                <w:bCs/>
                <w:color w:val="993300"/>
                <w:sz w:val="16"/>
                <w:szCs w:val="16"/>
                <w:lang w:val="es-EC" w:eastAsia="es-EC"/>
              </w:rPr>
              <w:t>Regular  /  $.16.00  por adulto y niño</w:t>
            </w:r>
            <w:r w:rsidRPr="006B2DFF">
              <w:rPr>
                <w:rFonts w:ascii="Century Gothic" w:hAnsi="Century Gothic" w:cs="Arial"/>
                <w:sz w:val="16"/>
                <w:szCs w:val="16"/>
                <w:lang w:val="es-EC" w:eastAsia="es-EC"/>
              </w:rPr>
              <w:br/>
            </w:r>
            <w:r w:rsidRPr="006B2DFF">
              <w:rPr>
                <w:rFonts w:ascii="Century Gothic" w:hAnsi="Century Gothic" w:cs="Arial"/>
                <w:color w:val="333333"/>
                <w:sz w:val="16"/>
                <w:szCs w:val="16"/>
                <w:lang w:val="es-EC" w:eastAsia="es-EC"/>
              </w:rPr>
              <w:t>Del 13 al 20 de Diciembre</w:t>
            </w:r>
            <w:r w:rsidRPr="006B2DFF">
              <w:rPr>
                <w:rFonts w:ascii="Century Gothic" w:hAnsi="Century Gothic" w:cs="Arial"/>
                <w:color w:val="333333"/>
                <w:sz w:val="16"/>
                <w:szCs w:val="16"/>
                <w:lang w:val="es-EC" w:eastAsia="es-EC"/>
              </w:rPr>
              <w:br/>
              <w:t>Del 05 al 06 de Enero del 2020; Del 10 al 12 de Enero; Del 18 al 19 de Enero; Del 14 al 17 de Febrero; Del 28 de Febrero al 02 de Marzo; Del 06 al 08 de Marzo; El 13 de Marzo; Del 22 de Marzo al 03 de Abril; Del 24 al 26 de Abril.</w:t>
            </w:r>
          </w:p>
        </w:tc>
      </w:tr>
      <w:tr w:rsidR="006B2DFF" w:rsidRPr="006B2DFF" w:rsidTr="006B2DF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F3F8FE"/>
            <w:vAlign w:val="center"/>
            <w:hideMark/>
          </w:tcPr>
          <w:p w:rsidR="006B2DFF" w:rsidRPr="006B2DFF" w:rsidRDefault="006B2DFF" w:rsidP="006B2DFF">
            <w:pPr>
              <w:rPr>
                <w:rFonts w:ascii="Century Gothic" w:hAnsi="Century Gothic" w:cs="Arial"/>
                <w:sz w:val="16"/>
                <w:szCs w:val="16"/>
                <w:lang w:val="es-EC" w:eastAsia="es-EC"/>
              </w:rPr>
            </w:pPr>
            <w:proofErr w:type="spellStart"/>
            <w:r w:rsidRPr="006B2DFF">
              <w:rPr>
                <w:rFonts w:ascii="Century Gothic" w:hAnsi="Century Gothic" w:cs="Arial"/>
                <w:b/>
                <w:bCs/>
                <w:color w:val="993300"/>
                <w:sz w:val="16"/>
                <w:szCs w:val="16"/>
                <w:lang w:val="es-EC" w:eastAsia="es-EC"/>
              </w:rPr>
              <w:t>Anytime</w:t>
            </w:r>
            <w:proofErr w:type="spellEnd"/>
            <w:r w:rsidRPr="006B2DFF">
              <w:rPr>
                <w:rFonts w:ascii="Century Gothic" w:hAnsi="Century Gothic" w:cs="Arial"/>
                <w:b/>
                <w:bCs/>
                <w:color w:val="993300"/>
                <w:sz w:val="16"/>
                <w:szCs w:val="16"/>
                <w:lang w:val="es-EC" w:eastAsia="es-EC"/>
              </w:rPr>
              <w:t>  /  $.34.00 por adulto y niño</w:t>
            </w:r>
            <w:r w:rsidRPr="006B2DFF">
              <w:rPr>
                <w:rFonts w:ascii="Century Gothic" w:hAnsi="Century Gothic" w:cs="Arial"/>
                <w:sz w:val="18"/>
                <w:szCs w:val="18"/>
                <w:lang w:val="es-EC" w:eastAsia="es-EC"/>
              </w:rPr>
              <w:br/>
            </w:r>
            <w:r w:rsidRPr="006B2DFF">
              <w:rPr>
                <w:rFonts w:ascii="Century Gothic" w:hAnsi="Century Gothic" w:cs="Arial"/>
                <w:color w:val="333333"/>
                <w:sz w:val="16"/>
                <w:szCs w:val="16"/>
                <w:lang w:val="es-EC" w:eastAsia="es-EC"/>
              </w:rPr>
              <w:t>Del 21 de Diciembre del 2019 al 04 de Enero del 2020; El 07 de Marzo; El 13 de Marzo; El 21 de Marzo; Del 04 al 19 de Abril.</w:t>
            </w:r>
          </w:p>
        </w:tc>
      </w:tr>
    </w:tbl>
    <w:p w:rsidR="0071211A" w:rsidRPr="006B2DFF" w:rsidRDefault="0071211A" w:rsidP="004B5C31">
      <w:pPr>
        <w:rPr>
          <w:rFonts w:ascii="Century Gothic" w:hAnsi="Century Gothic" w:cs="Arial"/>
          <w:b/>
          <w:bCs/>
          <w:sz w:val="18"/>
          <w:szCs w:val="18"/>
          <w:u w:val="single"/>
          <w:lang w:val="es-EC"/>
        </w:rPr>
      </w:pPr>
    </w:p>
    <w:p w:rsidR="008E0D96" w:rsidRPr="006B2DFF" w:rsidRDefault="008E0D96" w:rsidP="004B5C31">
      <w:pPr>
        <w:rPr>
          <w:rFonts w:ascii="Century Gothic" w:hAnsi="Century Gothic" w:cs="Arial"/>
          <w:b/>
          <w:bCs/>
          <w:sz w:val="18"/>
          <w:szCs w:val="18"/>
          <w:u w:val="single"/>
          <w:lang w:val="es-ES_tradnl"/>
        </w:rPr>
      </w:pPr>
    </w:p>
    <w:p w:rsidR="00DD527D" w:rsidRPr="006B2DFF" w:rsidRDefault="009B6316" w:rsidP="004B5C31">
      <w:pPr>
        <w:rPr>
          <w:rFonts w:ascii="Century Gothic" w:hAnsi="Century Gothic" w:cs="Arial"/>
          <w:b/>
          <w:bCs/>
          <w:sz w:val="20"/>
          <w:szCs w:val="18"/>
          <w:lang w:val="es-ES_tradnl"/>
        </w:rPr>
      </w:pPr>
      <w:r w:rsidRPr="006B2DFF">
        <w:rPr>
          <w:rFonts w:ascii="Century Gothic" w:hAnsi="Century Gothic" w:cs="Arial"/>
          <w:b/>
          <w:bCs/>
          <w:sz w:val="20"/>
          <w:szCs w:val="18"/>
          <w:lang w:val="es-ES_tradnl"/>
        </w:rPr>
        <w:t>ITINERARIO</w:t>
      </w:r>
      <w:r w:rsidR="00B753B7" w:rsidRPr="006B2DFF">
        <w:rPr>
          <w:rFonts w:ascii="Century Gothic" w:hAnsi="Century Gothic" w:cs="Arial"/>
          <w:b/>
          <w:bCs/>
          <w:sz w:val="20"/>
          <w:szCs w:val="18"/>
          <w:lang w:val="es-ES_tradnl"/>
        </w:rPr>
        <w:t>:</w:t>
      </w:r>
    </w:p>
    <w:p w:rsidR="009B6316" w:rsidRPr="006B2DFF" w:rsidRDefault="009B6316" w:rsidP="004B5C31">
      <w:pPr>
        <w:rPr>
          <w:rFonts w:ascii="Century Gothic" w:hAnsi="Century Gothic" w:cs="Arial"/>
          <w:b/>
          <w:bCs/>
          <w:sz w:val="18"/>
          <w:szCs w:val="18"/>
          <w:u w:val="single"/>
          <w:lang w:val="es-ES_tradnl"/>
        </w:rPr>
      </w:pPr>
    </w:p>
    <w:p w:rsidR="008B04CA" w:rsidRPr="006B2DFF" w:rsidRDefault="008B04CA" w:rsidP="008B04CA">
      <w:pPr>
        <w:jc w:val="both"/>
        <w:rPr>
          <w:rFonts w:ascii="Century Gothic" w:hAnsi="Century Gothic" w:cs="Arial"/>
          <w:b/>
          <w:bCs/>
          <w:sz w:val="18"/>
          <w:szCs w:val="18"/>
          <w:lang w:val="es-ES_tradnl"/>
        </w:rPr>
      </w:pPr>
      <w:r w:rsidRPr="006B2DFF">
        <w:rPr>
          <w:rFonts w:ascii="Century Gothic" w:hAnsi="Century Gothic" w:cs="Arial"/>
          <w:b/>
          <w:bCs/>
          <w:sz w:val="18"/>
          <w:szCs w:val="18"/>
          <w:lang w:val="es-ES_tradnl"/>
        </w:rPr>
        <w:t>DÍA 01 -  Orlando</w:t>
      </w:r>
    </w:p>
    <w:p w:rsidR="00261A0C" w:rsidRPr="006B2DFF" w:rsidRDefault="00261A0C" w:rsidP="00261A0C">
      <w:pPr>
        <w:jc w:val="both"/>
        <w:rPr>
          <w:rFonts w:ascii="Century Gothic" w:hAnsi="Century Gothic" w:cs="Arial"/>
          <w:bCs/>
          <w:sz w:val="18"/>
          <w:szCs w:val="18"/>
          <w:lang w:val="es-ES_tradnl"/>
        </w:rPr>
      </w:pPr>
      <w:r w:rsidRPr="006B2DFF">
        <w:rPr>
          <w:rFonts w:ascii="Century Gothic" w:hAnsi="Century Gothic" w:cs="Arial"/>
          <w:bCs/>
          <w:sz w:val="18"/>
          <w:szCs w:val="18"/>
          <w:lang w:val="es-ES_tradnl"/>
        </w:rPr>
        <w:t>Traslado en Orlando: Aeropuerto / Hotel.</w:t>
      </w:r>
    </w:p>
    <w:p w:rsidR="008B04CA" w:rsidRPr="006B2DFF" w:rsidRDefault="00261A0C" w:rsidP="00261A0C">
      <w:pPr>
        <w:jc w:val="both"/>
        <w:rPr>
          <w:rFonts w:ascii="Century Gothic" w:hAnsi="Century Gothic" w:cs="Arial"/>
          <w:bCs/>
          <w:sz w:val="18"/>
          <w:szCs w:val="18"/>
          <w:lang w:val="es-ES_tradnl"/>
        </w:rPr>
      </w:pPr>
      <w:r w:rsidRPr="006B2DFF">
        <w:rPr>
          <w:rFonts w:ascii="Century Gothic" w:hAnsi="Century Gothic" w:cs="Arial"/>
          <w:bCs/>
          <w:sz w:val="18"/>
          <w:szCs w:val="18"/>
          <w:lang w:val="es-ES_tradnl"/>
        </w:rPr>
        <w:t>Durante el traslado ofreceremos una charla completa sobre esta exclusiva excursión.</w:t>
      </w:r>
    </w:p>
    <w:p w:rsidR="008B04CA" w:rsidRPr="006B2DFF" w:rsidRDefault="008B04CA" w:rsidP="008B04CA">
      <w:pPr>
        <w:jc w:val="both"/>
        <w:rPr>
          <w:rFonts w:ascii="Century Gothic" w:hAnsi="Century Gothic" w:cs="Arial"/>
          <w:bCs/>
          <w:sz w:val="18"/>
          <w:szCs w:val="18"/>
          <w:lang w:val="es-ES_tradnl"/>
        </w:rPr>
      </w:pPr>
    </w:p>
    <w:p w:rsidR="008B04CA" w:rsidRPr="006B2DFF" w:rsidRDefault="008B04CA" w:rsidP="008B04CA">
      <w:pPr>
        <w:jc w:val="both"/>
        <w:rPr>
          <w:rFonts w:ascii="Century Gothic" w:hAnsi="Century Gothic" w:cs="Arial"/>
          <w:b/>
          <w:bCs/>
          <w:sz w:val="18"/>
          <w:szCs w:val="18"/>
          <w:lang w:val="en-US"/>
        </w:rPr>
      </w:pPr>
      <w:r w:rsidRPr="006B2DFF">
        <w:rPr>
          <w:rFonts w:ascii="Century Gothic" w:hAnsi="Century Gothic" w:cs="Arial"/>
          <w:b/>
          <w:bCs/>
          <w:sz w:val="18"/>
          <w:szCs w:val="18"/>
          <w:lang w:val="en-US"/>
        </w:rPr>
        <w:t xml:space="preserve">DÍA 02 - Orlando / Magic Kingdom </w:t>
      </w:r>
    </w:p>
    <w:p w:rsidR="008B04CA" w:rsidRPr="006B2DFF" w:rsidRDefault="0071211A" w:rsidP="008B04CA">
      <w:pPr>
        <w:jc w:val="both"/>
        <w:rPr>
          <w:rFonts w:ascii="Century Gothic" w:hAnsi="Century Gothic" w:cs="Arial"/>
          <w:bCs/>
          <w:sz w:val="18"/>
          <w:szCs w:val="18"/>
          <w:lang w:val="es-ES_tradnl"/>
        </w:rPr>
      </w:pPr>
      <w:proofErr w:type="spellStart"/>
      <w:r w:rsidRPr="006B2DFF">
        <w:rPr>
          <w:rFonts w:ascii="Century Gothic" w:hAnsi="Century Gothic" w:cs="Arial"/>
          <w:bCs/>
          <w:sz w:val="18"/>
          <w:szCs w:val="18"/>
          <w:lang w:val="en-US"/>
        </w:rPr>
        <w:t>Visita</w:t>
      </w:r>
      <w:proofErr w:type="spellEnd"/>
      <w:r w:rsidR="00C11E5B" w:rsidRPr="006B2DFF">
        <w:rPr>
          <w:rFonts w:ascii="Century Gothic" w:hAnsi="Century Gothic" w:cs="Arial"/>
          <w:bCs/>
          <w:sz w:val="18"/>
          <w:szCs w:val="18"/>
          <w:lang w:val="en-US"/>
        </w:rPr>
        <w:t xml:space="preserve"> </w:t>
      </w:r>
      <w:r w:rsidRPr="006B2DFF">
        <w:rPr>
          <w:rFonts w:ascii="Century Gothic" w:hAnsi="Century Gothic" w:cs="Arial"/>
          <w:bCs/>
          <w:sz w:val="18"/>
          <w:szCs w:val="18"/>
          <w:lang w:val="en-US"/>
        </w:rPr>
        <w:t>a MAGIC</w:t>
      </w:r>
      <w:r w:rsidR="008B04CA" w:rsidRPr="006B2DFF">
        <w:rPr>
          <w:rFonts w:ascii="Century Gothic" w:hAnsi="Century Gothic" w:cs="Arial"/>
          <w:bCs/>
          <w:sz w:val="18"/>
          <w:szCs w:val="18"/>
          <w:lang w:val="en-US"/>
        </w:rPr>
        <w:t xml:space="preserve"> KINGDOM Park. </w:t>
      </w:r>
      <w:r w:rsidR="008B04CA" w:rsidRPr="006B2DFF">
        <w:rPr>
          <w:rFonts w:ascii="Century Gothic" w:hAnsi="Century Gothic" w:cs="Arial"/>
          <w:bCs/>
          <w:sz w:val="18"/>
          <w:szCs w:val="18"/>
          <w:lang w:val="es-ES_tradnl"/>
        </w:rPr>
        <w:t>Podrán gozar del mejor espectáculo que ofrece Disney. Nos quedamos hasta que cierra el parque. Somos los únicos.</w:t>
      </w:r>
    </w:p>
    <w:p w:rsidR="008B04CA" w:rsidRPr="006B2DFF" w:rsidRDefault="008B04CA" w:rsidP="008B04CA">
      <w:pPr>
        <w:jc w:val="both"/>
        <w:rPr>
          <w:rFonts w:ascii="Century Gothic" w:hAnsi="Century Gothic" w:cs="Arial"/>
          <w:bCs/>
          <w:sz w:val="18"/>
          <w:szCs w:val="18"/>
          <w:lang w:val="es-ES_tradnl"/>
        </w:rPr>
      </w:pPr>
    </w:p>
    <w:p w:rsidR="008B04CA" w:rsidRPr="006B2DFF" w:rsidRDefault="008B04CA" w:rsidP="008B04CA">
      <w:pPr>
        <w:jc w:val="both"/>
        <w:rPr>
          <w:rFonts w:ascii="Century Gothic" w:hAnsi="Century Gothic" w:cs="Arial"/>
          <w:b/>
          <w:bCs/>
          <w:sz w:val="18"/>
          <w:szCs w:val="18"/>
          <w:lang w:val="es-ES_tradnl"/>
        </w:rPr>
      </w:pPr>
      <w:r w:rsidRPr="006B2DFF">
        <w:rPr>
          <w:rFonts w:ascii="Century Gothic" w:hAnsi="Century Gothic" w:cs="Arial"/>
          <w:b/>
          <w:bCs/>
          <w:sz w:val="18"/>
          <w:szCs w:val="18"/>
          <w:lang w:val="es-ES_tradnl"/>
        </w:rPr>
        <w:t xml:space="preserve">DÍA 03 - Orlando / </w:t>
      </w:r>
      <w:proofErr w:type="spellStart"/>
      <w:r w:rsidRPr="006B2DFF">
        <w:rPr>
          <w:rFonts w:ascii="Century Gothic" w:hAnsi="Century Gothic" w:cs="Arial"/>
          <w:b/>
          <w:bCs/>
          <w:sz w:val="18"/>
          <w:szCs w:val="18"/>
          <w:lang w:val="es-ES_tradnl"/>
        </w:rPr>
        <w:t>Studios</w:t>
      </w:r>
      <w:proofErr w:type="spellEnd"/>
      <w:r w:rsidRPr="006B2DFF">
        <w:rPr>
          <w:rFonts w:ascii="Century Gothic" w:hAnsi="Century Gothic" w:cs="Arial"/>
          <w:b/>
          <w:bCs/>
          <w:sz w:val="18"/>
          <w:szCs w:val="18"/>
          <w:lang w:val="es-ES_tradnl"/>
        </w:rPr>
        <w:t xml:space="preserve"> + Isla de la Aventura</w:t>
      </w:r>
    </w:p>
    <w:p w:rsidR="008B04CA" w:rsidRPr="006B2DFF" w:rsidRDefault="00261A0C" w:rsidP="008B04CA">
      <w:pPr>
        <w:jc w:val="both"/>
        <w:rPr>
          <w:rFonts w:ascii="Century Gothic" w:hAnsi="Century Gothic" w:cs="Arial"/>
          <w:bCs/>
          <w:sz w:val="18"/>
          <w:szCs w:val="18"/>
        </w:rPr>
      </w:pPr>
      <w:r w:rsidRPr="006B2DFF">
        <w:rPr>
          <w:rFonts w:ascii="Century Gothic" w:hAnsi="Century Gothic" w:cs="Arial"/>
          <w:b/>
          <w:bCs/>
          <w:sz w:val="18"/>
          <w:szCs w:val="18"/>
        </w:rPr>
        <w:t xml:space="preserve">Universal </w:t>
      </w:r>
      <w:proofErr w:type="spellStart"/>
      <w:r w:rsidRPr="006B2DFF">
        <w:rPr>
          <w:rFonts w:ascii="Century Gothic" w:hAnsi="Century Gothic" w:cs="Arial"/>
          <w:b/>
          <w:bCs/>
          <w:sz w:val="18"/>
          <w:szCs w:val="18"/>
        </w:rPr>
        <w:t>Studios</w:t>
      </w:r>
      <w:proofErr w:type="spellEnd"/>
      <w:r w:rsidRPr="006B2DFF">
        <w:rPr>
          <w:rFonts w:ascii="Century Gothic" w:hAnsi="Century Gothic" w:cs="Arial"/>
          <w:bCs/>
          <w:sz w:val="18"/>
          <w:szCs w:val="18"/>
        </w:rPr>
        <w:t xml:space="preserve"> sensacional visita al mejor parque de cine. Ahora con el nuevo espectáculo de "Jimmy </w:t>
      </w:r>
      <w:proofErr w:type="spellStart"/>
      <w:r w:rsidRPr="006B2DFF">
        <w:rPr>
          <w:rFonts w:ascii="Century Gothic" w:hAnsi="Century Gothic" w:cs="Arial"/>
          <w:bCs/>
          <w:sz w:val="18"/>
          <w:szCs w:val="18"/>
        </w:rPr>
        <w:t>Fallon</w:t>
      </w:r>
      <w:proofErr w:type="spellEnd"/>
      <w:r w:rsidRPr="006B2DFF">
        <w:rPr>
          <w:rFonts w:ascii="Century Gothic" w:hAnsi="Century Gothic" w:cs="Arial"/>
          <w:bCs/>
          <w:sz w:val="18"/>
          <w:szCs w:val="18"/>
        </w:rPr>
        <w:t>". A la hora que estimen podrán visitar </w:t>
      </w:r>
      <w:r w:rsidRPr="006B2DFF">
        <w:rPr>
          <w:rFonts w:ascii="Century Gothic" w:hAnsi="Century Gothic" w:cs="Arial"/>
          <w:b/>
          <w:bCs/>
          <w:sz w:val="18"/>
          <w:szCs w:val="18"/>
        </w:rPr>
        <w:t>Universal Isla de la aventura</w:t>
      </w:r>
      <w:r w:rsidRPr="006B2DFF">
        <w:rPr>
          <w:rFonts w:ascii="Century Gothic" w:hAnsi="Century Gothic" w:cs="Arial"/>
          <w:bCs/>
          <w:sz w:val="18"/>
          <w:szCs w:val="18"/>
        </w:rPr>
        <w:t> parque de montañas rusas y simuladores. La nueva atracción: "</w:t>
      </w:r>
      <w:proofErr w:type="spellStart"/>
      <w:r w:rsidRPr="006B2DFF">
        <w:rPr>
          <w:rFonts w:ascii="Century Gothic" w:hAnsi="Century Gothic" w:cs="Arial"/>
          <w:bCs/>
          <w:sz w:val="18"/>
          <w:szCs w:val="18"/>
        </w:rPr>
        <w:t>Skull</w:t>
      </w:r>
      <w:proofErr w:type="spellEnd"/>
      <w:r w:rsidRPr="006B2DFF">
        <w:rPr>
          <w:rFonts w:ascii="Century Gothic" w:hAnsi="Century Gothic" w:cs="Arial"/>
          <w:bCs/>
          <w:sz w:val="18"/>
          <w:szCs w:val="18"/>
        </w:rPr>
        <w:t xml:space="preserve"> Island: </w:t>
      </w:r>
      <w:proofErr w:type="spellStart"/>
      <w:r w:rsidRPr="006B2DFF">
        <w:rPr>
          <w:rFonts w:ascii="Century Gothic" w:hAnsi="Century Gothic" w:cs="Arial"/>
          <w:bCs/>
          <w:sz w:val="18"/>
          <w:szCs w:val="18"/>
        </w:rPr>
        <w:t>Reign</w:t>
      </w:r>
      <w:proofErr w:type="spellEnd"/>
      <w:r w:rsidRPr="006B2DFF">
        <w:rPr>
          <w:rFonts w:ascii="Century Gothic" w:hAnsi="Century Gothic" w:cs="Arial"/>
          <w:bCs/>
          <w:sz w:val="18"/>
          <w:szCs w:val="18"/>
        </w:rPr>
        <w:t xml:space="preserve"> of Kong". Podrán abordar en cualquier momento el tren de "Hogwarts Express". Una visita a los 2 parques de todo el día.</w:t>
      </w:r>
    </w:p>
    <w:p w:rsidR="00261A0C" w:rsidRPr="006B2DFF" w:rsidRDefault="00261A0C" w:rsidP="008B04CA">
      <w:pPr>
        <w:jc w:val="both"/>
        <w:rPr>
          <w:rFonts w:ascii="Century Gothic" w:hAnsi="Century Gothic" w:cs="Arial"/>
          <w:bCs/>
          <w:sz w:val="18"/>
          <w:szCs w:val="18"/>
          <w:lang w:val="es-ES_tradnl"/>
        </w:rPr>
      </w:pPr>
    </w:p>
    <w:p w:rsidR="008B04CA" w:rsidRPr="006B2DFF" w:rsidRDefault="008B04CA" w:rsidP="008B04CA">
      <w:pPr>
        <w:jc w:val="both"/>
        <w:rPr>
          <w:rFonts w:ascii="Century Gothic" w:hAnsi="Century Gothic" w:cs="Arial"/>
          <w:b/>
          <w:bCs/>
          <w:sz w:val="18"/>
          <w:szCs w:val="18"/>
          <w:lang w:val="es-ES_tradnl"/>
        </w:rPr>
      </w:pPr>
      <w:r w:rsidRPr="006B2DFF">
        <w:rPr>
          <w:rFonts w:ascii="Century Gothic" w:hAnsi="Century Gothic" w:cs="Arial"/>
          <w:b/>
          <w:bCs/>
          <w:sz w:val="18"/>
          <w:szCs w:val="18"/>
          <w:lang w:val="es-ES_tradnl"/>
        </w:rPr>
        <w:t>DÍA 04 -  Orlando / Saint Augustine</w:t>
      </w:r>
    </w:p>
    <w:p w:rsidR="00261A0C" w:rsidRPr="006B2DFF" w:rsidRDefault="00261A0C" w:rsidP="008B04CA">
      <w:pPr>
        <w:jc w:val="both"/>
        <w:rPr>
          <w:rFonts w:ascii="Century Gothic" w:hAnsi="Century Gothic" w:cs="Arial"/>
          <w:bCs/>
          <w:sz w:val="18"/>
          <w:szCs w:val="18"/>
        </w:rPr>
      </w:pPr>
      <w:r w:rsidRPr="006B2DFF">
        <w:rPr>
          <w:rFonts w:ascii="Century Gothic" w:hAnsi="Century Gothic" w:cs="Arial"/>
          <w:bCs/>
          <w:sz w:val="18"/>
          <w:szCs w:val="18"/>
        </w:rPr>
        <w:t xml:space="preserve">Muy temprano saldremos a Saint Augustine. Primera ciudad de USA, fundada por españoles en 1565. La ciudad está a 170 </w:t>
      </w:r>
      <w:proofErr w:type="spellStart"/>
      <w:r w:rsidRPr="006B2DFF">
        <w:rPr>
          <w:rFonts w:ascii="Century Gothic" w:hAnsi="Century Gothic" w:cs="Arial"/>
          <w:bCs/>
          <w:sz w:val="18"/>
          <w:szCs w:val="18"/>
        </w:rPr>
        <w:t>kilometros</w:t>
      </w:r>
      <w:proofErr w:type="spellEnd"/>
      <w:r w:rsidRPr="006B2DFF">
        <w:rPr>
          <w:rFonts w:ascii="Century Gothic" w:hAnsi="Century Gothic" w:cs="Arial"/>
          <w:bCs/>
          <w:sz w:val="18"/>
          <w:szCs w:val="18"/>
        </w:rPr>
        <w:t xml:space="preserve"> de Orlando. Recorreremos la histórica ciudad. Realizaremos un ingreso al Castillo de San Marcos. Almorzaremos en el restaurante español Columbia Restaurant abierto al público en 1905. Por la noche realizaremos visita a la ciudad que presenta una iluminación espectacular. Como opcional podemos hacer una parada en algún bar ó Pub de la ciudad.</w:t>
      </w:r>
    </w:p>
    <w:p w:rsidR="008B04CA" w:rsidRPr="006B2DFF" w:rsidRDefault="008B04CA" w:rsidP="008B04CA">
      <w:pPr>
        <w:jc w:val="both"/>
        <w:rPr>
          <w:rFonts w:ascii="Century Gothic" w:hAnsi="Century Gothic" w:cs="Arial"/>
          <w:bCs/>
          <w:sz w:val="18"/>
          <w:szCs w:val="18"/>
          <w:lang w:val="es-ES_tradnl"/>
        </w:rPr>
      </w:pPr>
      <w:r w:rsidRPr="006B2DFF">
        <w:rPr>
          <w:rFonts w:ascii="Century Gothic" w:hAnsi="Century Gothic" w:cs="Arial"/>
          <w:bCs/>
          <w:sz w:val="18"/>
          <w:szCs w:val="18"/>
          <w:lang w:val="es-ES_tradnl"/>
        </w:rPr>
        <w:tab/>
      </w:r>
    </w:p>
    <w:p w:rsidR="008B04CA" w:rsidRPr="006B2DFF" w:rsidRDefault="008B04CA" w:rsidP="008B04CA">
      <w:pPr>
        <w:jc w:val="both"/>
        <w:rPr>
          <w:rFonts w:ascii="Century Gothic" w:hAnsi="Century Gothic" w:cs="Arial"/>
          <w:b/>
          <w:bCs/>
          <w:sz w:val="18"/>
          <w:szCs w:val="18"/>
          <w:lang w:val="es-ES_tradnl"/>
        </w:rPr>
      </w:pPr>
      <w:r w:rsidRPr="006B2DFF">
        <w:rPr>
          <w:rFonts w:ascii="Century Gothic" w:hAnsi="Century Gothic" w:cs="Arial"/>
          <w:b/>
          <w:bCs/>
          <w:sz w:val="18"/>
          <w:szCs w:val="18"/>
          <w:lang w:val="es-ES_tradnl"/>
        </w:rPr>
        <w:t>DÍA 05 -  Saint Augustine / Tampa</w:t>
      </w:r>
    </w:p>
    <w:p w:rsidR="008B04CA" w:rsidRPr="006B2DFF" w:rsidRDefault="00261A0C" w:rsidP="008B04CA">
      <w:pPr>
        <w:jc w:val="both"/>
        <w:rPr>
          <w:rFonts w:ascii="Century Gothic" w:hAnsi="Century Gothic" w:cs="Arial"/>
          <w:bCs/>
          <w:sz w:val="18"/>
          <w:szCs w:val="18"/>
        </w:rPr>
      </w:pPr>
      <w:r w:rsidRPr="006B2DFF">
        <w:rPr>
          <w:rFonts w:ascii="Century Gothic" w:hAnsi="Century Gothic" w:cs="Arial"/>
          <w:bCs/>
          <w:sz w:val="18"/>
          <w:szCs w:val="18"/>
        </w:rPr>
        <w:t xml:space="preserve">A hora convenida haremos una visita a las playas de Saint Augustine. Inmediatamente después iniciaremos nuestro recorrido a Tampa. Ciudad que está a unos 290 </w:t>
      </w:r>
      <w:proofErr w:type="spellStart"/>
      <w:r w:rsidRPr="006B2DFF">
        <w:rPr>
          <w:rFonts w:ascii="Century Gothic" w:hAnsi="Century Gothic" w:cs="Arial"/>
          <w:bCs/>
          <w:sz w:val="18"/>
          <w:szCs w:val="18"/>
        </w:rPr>
        <w:t>kilometros</w:t>
      </w:r>
      <w:proofErr w:type="spellEnd"/>
      <w:r w:rsidRPr="006B2DFF">
        <w:rPr>
          <w:rFonts w:ascii="Century Gothic" w:hAnsi="Century Gothic" w:cs="Arial"/>
          <w:bCs/>
          <w:sz w:val="18"/>
          <w:szCs w:val="18"/>
        </w:rPr>
        <w:t xml:space="preserve"> de Saint Augustine. Llegada. Alojamiento en Hotel. Por la noche visitaremos la ciudad turística de </w:t>
      </w:r>
      <w:proofErr w:type="spellStart"/>
      <w:r w:rsidRPr="006B2DFF">
        <w:rPr>
          <w:rFonts w:ascii="Century Gothic" w:hAnsi="Century Gothic" w:cs="Arial"/>
          <w:bCs/>
          <w:sz w:val="18"/>
          <w:szCs w:val="18"/>
        </w:rPr>
        <w:t>Ybor</w:t>
      </w:r>
      <w:proofErr w:type="spellEnd"/>
      <w:r w:rsidRPr="006B2DFF">
        <w:rPr>
          <w:rFonts w:ascii="Century Gothic" w:hAnsi="Century Gothic" w:cs="Arial"/>
          <w:bCs/>
          <w:sz w:val="18"/>
          <w:szCs w:val="18"/>
        </w:rPr>
        <w:t xml:space="preserve"> City. Cena en esta linda ciudad.</w:t>
      </w:r>
    </w:p>
    <w:p w:rsidR="00261A0C" w:rsidRPr="006B2DFF" w:rsidRDefault="00261A0C" w:rsidP="008B04CA">
      <w:pPr>
        <w:jc w:val="both"/>
        <w:rPr>
          <w:rFonts w:ascii="Century Gothic" w:hAnsi="Century Gothic" w:cs="Arial"/>
          <w:bCs/>
          <w:sz w:val="18"/>
          <w:szCs w:val="18"/>
          <w:lang w:val="es-ES_tradnl"/>
        </w:rPr>
      </w:pPr>
    </w:p>
    <w:p w:rsidR="008B04CA" w:rsidRPr="006B2DFF" w:rsidRDefault="008B04CA" w:rsidP="008B04CA">
      <w:pPr>
        <w:jc w:val="both"/>
        <w:rPr>
          <w:rFonts w:ascii="Century Gothic" w:hAnsi="Century Gothic" w:cs="Arial"/>
          <w:b/>
          <w:bCs/>
          <w:sz w:val="18"/>
          <w:szCs w:val="18"/>
          <w:lang w:val="es-ES_tradnl"/>
        </w:rPr>
      </w:pPr>
      <w:r w:rsidRPr="006B2DFF">
        <w:rPr>
          <w:rFonts w:ascii="Century Gothic" w:hAnsi="Century Gothic" w:cs="Arial"/>
          <w:b/>
          <w:bCs/>
          <w:sz w:val="18"/>
          <w:szCs w:val="18"/>
          <w:lang w:val="es-ES_tradnl"/>
        </w:rPr>
        <w:t xml:space="preserve">DÍA 06 - Tampa / Busch </w:t>
      </w:r>
      <w:proofErr w:type="spellStart"/>
      <w:r w:rsidRPr="006B2DFF">
        <w:rPr>
          <w:rFonts w:ascii="Century Gothic" w:hAnsi="Century Gothic" w:cs="Arial"/>
          <w:b/>
          <w:bCs/>
          <w:sz w:val="18"/>
          <w:szCs w:val="18"/>
          <w:lang w:val="es-ES_tradnl"/>
        </w:rPr>
        <w:t>Gardens</w:t>
      </w:r>
      <w:proofErr w:type="spellEnd"/>
    </w:p>
    <w:p w:rsidR="008B04CA" w:rsidRPr="006B2DFF" w:rsidRDefault="00261A0C" w:rsidP="008B04CA">
      <w:pPr>
        <w:jc w:val="both"/>
        <w:rPr>
          <w:rFonts w:ascii="Century Gothic" w:hAnsi="Century Gothic" w:cs="Arial"/>
          <w:bCs/>
          <w:sz w:val="18"/>
          <w:szCs w:val="18"/>
        </w:rPr>
      </w:pPr>
      <w:r w:rsidRPr="006B2DFF">
        <w:rPr>
          <w:rFonts w:ascii="Century Gothic" w:hAnsi="Century Gothic" w:cs="Arial"/>
          <w:bCs/>
          <w:sz w:val="18"/>
          <w:szCs w:val="18"/>
        </w:rPr>
        <w:t xml:space="preserve">El parque de atracciones más completo sin lugar a dudas </w:t>
      </w:r>
      <w:proofErr w:type="spellStart"/>
      <w:r w:rsidRPr="006B2DFF">
        <w:rPr>
          <w:rFonts w:ascii="Century Gothic" w:hAnsi="Century Gothic" w:cs="Arial"/>
          <w:bCs/>
          <w:sz w:val="18"/>
          <w:szCs w:val="18"/>
        </w:rPr>
        <w:t>es</w:t>
      </w:r>
      <w:proofErr w:type="gramStart"/>
      <w:r w:rsidRPr="006B2DFF">
        <w:rPr>
          <w:rFonts w:ascii="Century Gothic" w:hAnsi="Century Gothic" w:cs="Arial"/>
          <w:bCs/>
          <w:sz w:val="18"/>
          <w:szCs w:val="18"/>
        </w:rPr>
        <w:t>:</w:t>
      </w:r>
      <w:r w:rsidRPr="006B2DFF">
        <w:rPr>
          <w:rFonts w:ascii="Century Gothic" w:hAnsi="Century Gothic" w:cs="Arial"/>
          <w:b/>
          <w:bCs/>
          <w:sz w:val="18"/>
          <w:szCs w:val="18"/>
        </w:rPr>
        <w:t>BUSCH</w:t>
      </w:r>
      <w:proofErr w:type="spellEnd"/>
      <w:proofErr w:type="gramEnd"/>
      <w:r w:rsidRPr="006B2DFF">
        <w:rPr>
          <w:rFonts w:ascii="Century Gothic" w:hAnsi="Century Gothic" w:cs="Arial"/>
          <w:b/>
          <w:bCs/>
          <w:sz w:val="18"/>
          <w:szCs w:val="18"/>
        </w:rPr>
        <w:t xml:space="preserve"> GARDENS</w:t>
      </w:r>
      <w:r w:rsidRPr="006B2DFF">
        <w:rPr>
          <w:rFonts w:ascii="Century Gothic" w:hAnsi="Century Gothic" w:cs="Arial"/>
          <w:bCs/>
          <w:sz w:val="18"/>
          <w:szCs w:val="18"/>
        </w:rPr>
        <w:t>. “</w:t>
      </w:r>
      <w:proofErr w:type="spellStart"/>
      <w:r w:rsidRPr="006B2DFF">
        <w:rPr>
          <w:rFonts w:ascii="Century Gothic" w:hAnsi="Century Gothic" w:cs="Arial"/>
          <w:bCs/>
          <w:sz w:val="18"/>
          <w:szCs w:val="18"/>
        </w:rPr>
        <w:t>Montu</w:t>
      </w:r>
      <w:proofErr w:type="spellEnd"/>
      <w:r w:rsidRPr="006B2DFF">
        <w:rPr>
          <w:rFonts w:ascii="Century Gothic" w:hAnsi="Century Gothic" w:cs="Arial"/>
          <w:bCs/>
          <w:sz w:val="18"/>
          <w:szCs w:val="18"/>
        </w:rPr>
        <w:t>”, “</w:t>
      </w:r>
      <w:proofErr w:type="spellStart"/>
      <w:r w:rsidRPr="006B2DFF">
        <w:rPr>
          <w:rFonts w:ascii="Century Gothic" w:hAnsi="Century Gothic" w:cs="Arial"/>
          <w:bCs/>
          <w:sz w:val="18"/>
          <w:szCs w:val="18"/>
        </w:rPr>
        <w:t>kumba</w:t>
      </w:r>
      <w:proofErr w:type="spellEnd"/>
      <w:r w:rsidRPr="006B2DFF">
        <w:rPr>
          <w:rFonts w:ascii="Century Gothic" w:hAnsi="Century Gothic" w:cs="Arial"/>
          <w:bCs/>
          <w:sz w:val="18"/>
          <w:szCs w:val="18"/>
        </w:rPr>
        <w:t>” y “</w:t>
      </w:r>
      <w:proofErr w:type="spellStart"/>
      <w:r w:rsidRPr="006B2DFF">
        <w:rPr>
          <w:rFonts w:ascii="Century Gothic" w:hAnsi="Century Gothic" w:cs="Arial"/>
          <w:bCs/>
          <w:sz w:val="18"/>
          <w:szCs w:val="18"/>
        </w:rPr>
        <w:t>Gwazi</w:t>
      </w:r>
      <w:proofErr w:type="spellEnd"/>
      <w:r w:rsidRPr="006B2DFF">
        <w:rPr>
          <w:rFonts w:ascii="Century Gothic" w:hAnsi="Century Gothic" w:cs="Arial"/>
          <w:bCs/>
          <w:sz w:val="18"/>
          <w:szCs w:val="18"/>
        </w:rPr>
        <w:t>” son las montañas más espectaculares del Este floridano. Uds. nunca las olvidarán. La montaña rusa "</w:t>
      </w:r>
      <w:proofErr w:type="spellStart"/>
      <w:r w:rsidRPr="006B2DFF">
        <w:rPr>
          <w:rFonts w:ascii="Century Gothic" w:hAnsi="Century Gothic" w:cs="Arial"/>
          <w:bCs/>
          <w:sz w:val="18"/>
          <w:szCs w:val="18"/>
        </w:rPr>
        <w:t>Sheikra</w:t>
      </w:r>
      <w:proofErr w:type="spellEnd"/>
      <w:r w:rsidRPr="006B2DFF">
        <w:rPr>
          <w:rFonts w:ascii="Century Gothic" w:hAnsi="Century Gothic" w:cs="Arial"/>
          <w:bCs/>
          <w:sz w:val="18"/>
          <w:szCs w:val="18"/>
        </w:rPr>
        <w:t>". La más nueva y espectacular montaña: "</w:t>
      </w:r>
      <w:proofErr w:type="spellStart"/>
      <w:r w:rsidRPr="006B2DFF">
        <w:rPr>
          <w:rFonts w:ascii="Century Gothic" w:hAnsi="Century Gothic" w:cs="Arial"/>
          <w:bCs/>
          <w:sz w:val="18"/>
          <w:szCs w:val="18"/>
        </w:rPr>
        <w:t>Cheetah</w:t>
      </w:r>
      <w:proofErr w:type="spellEnd"/>
      <w:r w:rsidRPr="006B2DFF">
        <w:rPr>
          <w:rFonts w:ascii="Century Gothic" w:hAnsi="Century Gothic" w:cs="Arial"/>
          <w:bCs/>
          <w:sz w:val="18"/>
          <w:szCs w:val="18"/>
        </w:rPr>
        <w:t xml:space="preserve"> </w:t>
      </w:r>
      <w:proofErr w:type="spellStart"/>
      <w:r w:rsidRPr="006B2DFF">
        <w:rPr>
          <w:rFonts w:ascii="Century Gothic" w:hAnsi="Century Gothic" w:cs="Arial"/>
          <w:bCs/>
          <w:sz w:val="18"/>
          <w:szCs w:val="18"/>
        </w:rPr>
        <w:t>Hunt</w:t>
      </w:r>
      <w:proofErr w:type="spellEnd"/>
      <w:r w:rsidRPr="006B2DFF">
        <w:rPr>
          <w:rFonts w:ascii="Century Gothic" w:hAnsi="Century Gothic" w:cs="Arial"/>
          <w:bCs/>
          <w:sz w:val="18"/>
          <w:szCs w:val="18"/>
        </w:rPr>
        <w:t xml:space="preserve">". Lo nuevo se llama "La Furia de </w:t>
      </w:r>
      <w:proofErr w:type="spellStart"/>
      <w:r w:rsidRPr="006B2DFF">
        <w:rPr>
          <w:rFonts w:ascii="Century Gothic" w:hAnsi="Century Gothic" w:cs="Arial"/>
          <w:bCs/>
          <w:sz w:val="18"/>
          <w:szCs w:val="18"/>
        </w:rPr>
        <w:t>Falcons</w:t>
      </w:r>
      <w:proofErr w:type="spellEnd"/>
      <w:r w:rsidRPr="006B2DFF">
        <w:rPr>
          <w:rFonts w:ascii="Century Gothic" w:hAnsi="Century Gothic" w:cs="Arial"/>
          <w:bCs/>
          <w:sz w:val="18"/>
          <w:szCs w:val="18"/>
        </w:rPr>
        <w:t xml:space="preserve">". Espectáculos en vivo, Animales en su </w:t>
      </w:r>
      <w:proofErr w:type="spellStart"/>
      <w:r w:rsidRPr="006B2DFF">
        <w:rPr>
          <w:rFonts w:ascii="Century Gothic" w:hAnsi="Century Gothic" w:cs="Arial"/>
          <w:bCs/>
          <w:sz w:val="18"/>
          <w:szCs w:val="18"/>
        </w:rPr>
        <w:t>habitat</w:t>
      </w:r>
      <w:proofErr w:type="spellEnd"/>
      <w:r w:rsidRPr="006B2DFF">
        <w:rPr>
          <w:rFonts w:ascii="Century Gothic" w:hAnsi="Century Gothic" w:cs="Arial"/>
          <w:bCs/>
          <w:sz w:val="18"/>
          <w:szCs w:val="18"/>
        </w:rPr>
        <w:t xml:space="preserve">. Jamás experimentarán algo tan natural como Busch </w:t>
      </w:r>
      <w:proofErr w:type="spellStart"/>
      <w:r w:rsidRPr="006B2DFF">
        <w:rPr>
          <w:rFonts w:ascii="Century Gothic" w:hAnsi="Century Gothic" w:cs="Arial"/>
          <w:bCs/>
          <w:sz w:val="18"/>
          <w:szCs w:val="18"/>
        </w:rPr>
        <w:t>Gardens</w:t>
      </w:r>
      <w:proofErr w:type="spellEnd"/>
      <w:r w:rsidRPr="006B2DFF">
        <w:rPr>
          <w:rFonts w:ascii="Century Gothic" w:hAnsi="Century Gothic" w:cs="Arial"/>
          <w:bCs/>
          <w:sz w:val="18"/>
          <w:szCs w:val="18"/>
        </w:rPr>
        <w:t>. La excursión al parque es guiada. Todo el día.</w:t>
      </w:r>
    </w:p>
    <w:p w:rsidR="00261A0C" w:rsidRPr="006B2DFF" w:rsidRDefault="00261A0C" w:rsidP="008B04CA">
      <w:pPr>
        <w:jc w:val="both"/>
        <w:rPr>
          <w:rFonts w:ascii="Century Gothic" w:hAnsi="Century Gothic" w:cs="Arial"/>
          <w:bCs/>
          <w:sz w:val="18"/>
          <w:szCs w:val="18"/>
          <w:lang w:val="es-ES_tradnl"/>
        </w:rPr>
      </w:pPr>
    </w:p>
    <w:p w:rsidR="008B04CA" w:rsidRPr="006B2DFF" w:rsidRDefault="008B04CA" w:rsidP="008B04CA">
      <w:pPr>
        <w:jc w:val="both"/>
        <w:rPr>
          <w:rFonts w:ascii="Century Gothic" w:hAnsi="Century Gothic" w:cs="Arial"/>
          <w:b/>
          <w:bCs/>
          <w:sz w:val="18"/>
          <w:szCs w:val="18"/>
          <w:lang w:val="es-ES_tradnl"/>
        </w:rPr>
      </w:pPr>
      <w:r w:rsidRPr="006B2DFF">
        <w:rPr>
          <w:rFonts w:ascii="Century Gothic" w:hAnsi="Century Gothic" w:cs="Arial"/>
          <w:b/>
          <w:bCs/>
          <w:sz w:val="18"/>
          <w:szCs w:val="18"/>
          <w:lang w:val="es-ES_tradnl"/>
        </w:rPr>
        <w:t xml:space="preserve">DÍA 07 - Tampa / Clearwater / </w:t>
      </w:r>
      <w:proofErr w:type="spellStart"/>
      <w:r w:rsidRPr="006B2DFF">
        <w:rPr>
          <w:rFonts w:ascii="Century Gothic" w:hAnsi="Century Gothic" w:cs="Arial"/>
          <w:b/>
          <w:bCs/>
          <w:sz w:val="18"/>
          <w:szCs w:val="18"/>
          <w:lang w:val="es-ES_tradnl"/>
        </w:rPr>
        <w:t>Aquarium</w:t>
      </w:r>
      <w:proofErr w:type="spellEnd"/>
      <w:r w:rsidRPr="006B2DFF">
        <w:rPr>
          <w:rFonts w:ascii="Century Gothic" w:hAnsi="Century Gothic" w:cs="Arial"/>
          <w:b/>
          <w:bCs/>
          <w:sz w:val="18"/>
          <w:szCs w:val="18"/>
          <w:lang w:val="es-ES_tradnl"/>
        </w:rPr>
        <w:t xml:space="preserve"> / Orlando</w:t>
      </w:r>
    </w:p>
    <w:p w:rsidR="008B04CA" w:rsidRPr="006B2DFF" w:rsidRDefault="00261A0C" w:rsidP="008B04CA">
      <w:pPr>
        <w:jc w:val="both"/>
        <w:rPr>
          <w:rFonts w:ascii="Century Gothic" w:hAnsi="Century Gothic" w:cs="Arial"/>
          <w:bCs/>
          <w:sz w:val="18"/>
          <w:szCs w:val="18"/>
        </w:rPr>
      </w:pPr>
      <w:r w:rsidRPr="006B2DFF">
        <w:rPr>
          <w:rFonts w:ascii="Century Gothic" w:hAnsi="Century Gothic" w:cs="Arial"/>
          <w:bCs/>
          <w:sz w:val="18"/>
          <w:szCs w:val="18"/>
        </w:rPr>
        <w:t xml:space="preserve">Visita Muy temprano iniciaremos el recorrido de 45 </w:t>
      </w:r>
      <w:proofErr w:type="spellStart"/>
      <w:r w:rsidRPr="006B2DFF">
        <w:rPr>
          <w:rFonts w:ascii="Century Gothic" w:hAnsi="Century Gothic" w:cs="Arial"/>
          <w:bCs/>
          <w:sz w:val="18"/>
          <w:szCs w:val="18"/>
        </w:rPr>
        <w:t>kilometros</w:t>
      </w:r>
      <w:proofErr w:type="spellEnd"/>
      <w:r w:rsidRPr="006B2DFF">
        <w:rPr>
          <w:rFonts w:ascii="Century Gothic" w:hAnsi="Century Gothic" w:cs="Arial"/>
          <w:bCs/>
          <w:sz w:val="18"/>
          <w:szCs w:val="18"/>
        </w:rPr>
        <w:t xml:space="preserve"> para visitar </w:t>
      </w:r>
      <w:r w:rsidRPr="006B2DFF">
        <w:rPr>
          <w:rFonts w:ascii="Century Gothic" w:hAnsi="Century Gothic" w:cs="Arial"/>
          <w:b/>
          <w:bCs/>
          <w:sz w:val="18"/>
          <w:szCs w:val="18"/>
        </w:rPr>
        <w:t>Clearwater Marine AQUARIUM. </w:t>
      </w:r>
      <w:r w:rsidRPr="006B2DFF">
        <w:rPr>
          <w:rFonts w:ascii="Century Gothic" w:hAnsi="Century Gothic" w:cs="Arial"/>
          <w:bCs/>
          <w:sz w:val="18"/>
          <w:szCs w:val="18"/>
        </w:rPr>
        <w:t>Podrán ver en acción al famoso delfín Winter (es hembra). Otros delfines pueden ser vistos. Una linda visita. A hora oportuna iniciaremos nuestro regreso a Orlando.</w:t>
      </w:r>
    </w:p>
    <w:p w:rsidR="00261A0C" w:rsidRPr="006B2DFF" w:rsidRDefault="00261A0C" w:rsidP="008B04CA">
      <w:pPr>
        <w:jc w:val="both"/>
        <w:rPr>
          <w:rFonts w:ascii="Century Gothic" w:hAnsi="Century Gothic" w:cs="Arial"/>
          <w:bCs/>
          <w:sz w:val="18"/>
          <w:szCs w:val="18"/>
          <w:lang w:val="es-ES_tradnl"/>
        </w:rPr>
      </w:pPr>
    </w:p>
    <w:p w:rsidR="008B04CA" w:rsidRPr="006B2DFF" w:rsidRDefault="008B04CA" w:rsidP="008B04CA">
      <w:pPr>
        <w:jc w:val="both"/>
        <w:rPr>
          <w:rFonts w:ascii="Century Gothic" w:hAnsi="Century Gothic" w:cs="Arial"/>
          <w:b/>
          <w:bCs/>
          <w:sz w:val="18"/>
          <w:szCs w:val="18"/>
          <w:lang w:val="es-ES_tradnl"/>
        </w:rPr>
      </w:pPr>
      <w:r w:rsidRPr="006B2DFF">
        <w:rPr>
          <w:rFonts w:ascii="Century Gothic" w:hAnsi="Century Gothic" w:cs="Arial"/>
          <w:b/>
          <w:bCs/>
          <w:sz w:val="18"/>
          <w:szCs w:val="18"/>
          <w:lang w:val="es-ES_tradnl"/>
        </w:rPr>
        <w:t xml:space="preserve">DÍA 08 - Orlando / </w:t>
      </w:r>
      <w:proofErr w:type="spellStart"/>
      <w:r w:rsidRPr="006B2DFF">
        <w:rPr>
          <w:rFonts w:ascii="Century Gothic" w:hAnsi="Century Gothic" w:cs="Arial"/>
          <w:b/>
          <w:bCs/>
          <w:sz w:val="18"/>
          <w:szCs w:val="18"/>
          <w:lang w:val="es-ES_tradnl"/>
        </w:rPr>
        <w:t>Premiun</w:t>
      </w:r>
      <w:proofErr w:type="spellEnd"/>
      <w:r w:rsidRPr="006B2DFF">
        <w:rPr>
          <w:rFonts w:ascii="Century Gothic" w:hAnsi="Century Gothic" w:cs="Arial"/>
          <w:b/>
          <w:bCs/>
          <w:sz w:val="18"/>
          <w:szCs w:val="18"/>
          <w:lang w:val="es-ES_tradnl"/>
        </w:rPr>
        <w:t xml:space="preserve"> </w:t>
      </w:r>
      <w:proofErr w:type="spellStart"/>
      <w:r w:rsidRPr="006B2DFF">
        <w:rPr>
          <w:rFonts w:ascii="Century Gothic" w:hAnsi="Century Gothic" w:cs="Arial"/>
          <w:b/>
          <w:bCs/>
          <w:sz w:val="18"/>
          <w:szCs w:val="18"/>
          <w:lang w:val="es-ES_tradnl"/>
        </w:rPr>
        <w:t>Outlet</w:t>
      </w:r>
      <w:proofErr w:type="spellEnd"/>
      <w:r w:rsidRPr="006B2DFF">
        <w:rPr>
          <w:rFonts w:ascii="Century Gothic" w:hAnsi="Century Gothic" w:cs="Arial"/>
          <w:b/>
          <w:bCs/>
          <w:sz w:val="18"/>
          <w:szCs w:val="18"/>
          <w:lang w:val="es-ES_tradnl"/>
        </w:rPr>
        <w:t xml:space="preserve"> </w:t>
      </w:r>
      <w:proofErr w:type="spellStart"/>
      <w:r w:rsidRPr="006B2DFF">
        <w:rPr>
          <w:rFonts w:ascii="Century Gothic" w:hAnsi="Century Gothic" w:cs="Arial"/>
          <w:b/>
          <w:bCs/>
          <w:sz w:val="18"/>
          <w:szCs w:val="18"/>
          <w:lang w:val="es-ES_tradnl"/>
        </w:rPr>
        <w:t>Mall</w:t>
      </w:r>
      <w:proofErr w:type="spellEnd"/>
    </w:p>
    <w:p w:rsidR="00BB68F6" w:rsidRPr="006B2DFF" w:rsidRDefault="00261A0C" w:rsidP="008B04CA">
      <w:pPr>
        <w:jc w:val="both"/>
        <w:rPr>
          <w:rFonts w:ascii="Century Gothic" w:hAnsi="Century Gothic" w:cs="Arial"/>
          <w:bCs/>
          <w:sz w:val="18"/>
          <w:szCs w:val="18"/>
        </w:rPr>
      </w:pPr>
      <w:r w:rsidRPr="006B2DFF">
        <w:rPr>
          <w:rFonts w:ascii="Century Gothic" w:hAnsi="Century Gothic" w:cs="Arial"/>
          <w:bCs/>
          <w:sz w:val="18"/>
          <w:szCs w:val="18"/>
        </w:rPr>
        <w:t xml:space="preserve">Hoy es el día también esperado. Compras en </w:t>
      </w:r>
      <w:proofErr w:type="spellStart"/>
      <w:r w:rsidRPr="006B2DFF">
        <w:rPr>
          <w:rFonts w:ascii="Century Gothic" w:hAnsi="Century Gothic" w:cs="Arial"/>
          <w:bCs/>
          <w:sz w:val="18"/>
          <w:szCs w:val="18"/>
        </w:rPr>
        <w:t>Premiun</w:t>
      </w:r>
      <w:proofErr w:type="spellEnd"/>
      <w:r w:rsidRPr="006B2DFF">
        <w:rPr>
          <w:rFonts w:ascii="Century Gothic" w:hAnsi="Century Gothic" w:cs="Arial"/>
          <w:bCs/>
          <w:sz w:val="18"/>
          <w:szCs w:val="18"/>
        </w:rPr>
        <w:t xml:space="preserve"> </w:t>
      </w:r>
      <w:proofErr w:type="spellStart"/>
      <w:r w:rsidRPr="006B2DFF">
        <w:rPr>
          <w:rFonts w:ascii="Century Gothic" w:hAnsi="Century Gothic" w:cs="Arial"/>
          <w:bCs/>
          <w:sz w:val="18"/>
          <w:szCs w:val="18"/>
        </w:rPr>
        <w:t>Outlet</w:t>
      </w:r>
      <w:proofErr w:type="spellEnd"/>
      <w:r w:rsidRPr="006B2DFF">
        <w:rPr>
          <w:rFonts w:ascii="Century Gothic" w:hAnsi="Century Gothic" w:cs="Arial"/>
          <w:bCs/>
          <w:sz w:val="18"/>
          <w:szCs w:val="18"/>
        </w:rPr>
        <w:t xml:space="preserve"> </w:t>
      </w:r>
      <w:proofErr w:type="spellStart"/>
      <w:r w:rsidRPr="006B2DFF">
        <w:rPr>
          <w:rFonts w:ascii="Century Gothic" w:hAnsi="Century Gothic" w:cs="Arial"/>
          <w:bCs/>
          <w:sz w:val="18"/>
          <w:szCs w:val="18"/>
        </w:rPr>
        <w:t>Mall</w:t>
      </w:r>
      <w:proofErr w:type="spellEnd"/>
      <w:r w:rsidRPr="006B2DFF">
        <w:rPr>
          <w:rFonts w:ascii="Century Gothic" w:hAnsi="Century Gothic" w:cs="Arial"/>
          <w:bCs/>
          <w:sz w:val="18"/>
          <w:szCs w:val="18"/>
        </w:rPr>
        <w:t xml:space="preserve">. Esta visita incluye el almuerzo tipo Buffet en </w:t>
      </w:r>
      <w:proofErr w:type="spellStart"/>
      <w:r w:rsidRPr="006B2DFF">
        <w:rPr>
          <w:rFonts w:ascii="Century Gothic" w:hAnsi="Century Gothic" w:cs="Arial"/>
          <w:bCs/>
          <w:sz w:val="18"/>
          <w:szCs w:val="18"/>
        </w:rPr>
        <w:t>Tony's</w:t>
      </w:r>
      <w:proofErr w:type="spellEnd"/>
      <w:r w:rsidRPr="006B2DFF">
        <w:rPr>
          <w:rFonts w:ascii="Century Gothic" w:hAnsi="Century Gothic" w:cs="Arial"/>
          <w:bCs/>
          <w:sz w:val="18"/>
          <w:szCs w:val="18"/>
        </w:rPr>
        <w:t xml:space="preserve"> Restaurante.</w:t>
      </w:r>
    </w:p>
    <w:p w:rsidR="00261A0C" w:rsidRPr="006B2DFF" w:rsidRDefault="00261A0C" w:rsidP="008B04CA">
      <w:pPr>
        <w:jc w:val="both"/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:rsidR="008B04CA" w:rsidRPr="006B2DFF" w:rsidRDefault="008B04CA" w:rsidP="008B04CA">
      <w:pPr>
        <w:jc w:val="both"/>
        <w:rPr>
          <w:rFonts w:ascii="Century Gothic" w:hAnsi="Century Gothic" w:cs="Arial"/>
          <w:b/>
          <w:bCs/>
          <w:sz w:val="18"/>
          <w:szCs w:val="18"/>
          <w:lang w:val="es-ES_tradnl"/>
        </w:rPr>
      </w:pPr>
      <w:r w:rsidRPr="006B2DFF">
        <w:rPr>
          <w:rFonts w:ascii="Century Gothic" w:hAnsi="Century Gothic" w:cs="Arial"/>
          <w:b/>
          <w:bCs/>
          <w:sz w:val="18"/>
          <w:szCs w:val="18"/>
          <w:lang w:val="es-ES_tradnl"/>
        </w:rPr>
        <w:t>DÍA 09 Orlando / Fin de Servicios</w:t>
      </w:r>
    </w:p>
    <w:p w:rsidR="0001791D" w:rsidRPr="006B2DFF" w:rsidRDefault="00261A0C" w:rsidP="000C2A1E">
      <w:pPr>
        <w:jc w:val="both"/>
        <w:rPr>
          <w:rFonts w:ascii="Century Gothic" w:hAnsi="Century Gothic" w:cs="Arial"/>
          <w:bCs/>
          <w:sz w:val="18"/>
          <w:szCs w:val="18"/>
          <w:lang w:val="es-ES_tradnl"/>
        </w:rPr>
      </w:pPr>
      <w:r w:rsidRPr="006B2DFF">
        <w:rPr>
          <w:rFonts w:ascii="Century Gothic" w:hAnsi="Century Gothic" w:cs="Arial"/>
          <w:bCs/>
          <w:sz w:val="18"/>
          <w:szCs w:val="18"/>
        </w:rPr>
        <w:t>Traslado en Orlando: Hotel / Aeropuerto.</w:t>
      </w:r>
    </w:p>
    <w:p w:rsidR="0001791D" w:rsidRPr="006B2DFF" w:rsidRDefault="0001791D" w:rsidP="0001791D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:rsidR="0001791D" w:rsidRPr="006B2DFF" w:rsidRDefault="0001791D" w:rsidP="0001791D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:rsidR="0001791D" w:rsidRPr="006B2DFF" w:rsidRDefault="0001791D" w:rsidP="0001791D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  <w:r w:rsidRPr="006B2DFF">
        <w:rPr>
          <w:rFonts w:ascii="Century Gothic" w:hAnsi="Century Gothic" w:cs="Arial"/>
          <w:b/>
          <w:bCs/>
          <w:sz w:val="18"/>
          <w:szCs w:val="18"/>
          <w:lang w:val="es-ES_tradnl"/>
        </w:rPr>
        <w:t>NOTAS IMPORTANTES:</w:t>
      </w:r>
    </w:p>
    <w:p w:rsidR="0001791D" w:rsidRPr="006B2DFF" w:rsidRDefault="0001791D" w:rsidP="0001791D">
      <w:pPr>
        <w:numPr>
          <w:ilvl w:val="0"/>
          <w:numId w:val="2"/>
        </w:numPr>
        <w:rPr>
          <w:rFonts w:ascii="Century Gothic" w:hAnsi="Century Gothic" w:cs="Arial"/>
          <w:sz w:val="18"/>
          <w:szCs w:val="18"/>
          <w:lang w:val="es-ES_tradnl"/>
        </w:rPr>
      </w:pPr>
      <w:r w:rsidRPr="006B2DFF">
        <w:rPr>
          <w:rFonts w:ascii="Century Gothic" w:hAnsi="Century Gothic" w:cs="Arial"/>
          <w:sz w:val="18"/>
          <w:szCs w:val="18"/>
          <w:lang w:val="es-ES_tradnl"/>
        </w:rPr>
        <w:t>Precio No incluye Ticket Aéreo.</w:t>
      </w:r>
    </w:p>
    <w:p w:rsidR="0001791D" w:rsidRPr="006B2DFF" w:rsidRDefault="0001791D" w:rsidP="0001791D">
      <w:pPr>
        <w:numPr>
          <w:ilvl w:val="0"/>
          <w:numId w:val="2"/>
        </w:numPr>
        <w:rPr>
          <w:rFonts w:ascii="Century Gothic" w:hAnsi="Century Gothic" w:cs="Arial"/>
          <w:sz w:val="18"/>
          <w:szCs w:val="18"/>
          <w:lang w:val="es-ES_tradnl"/>
        </w:rPr>
      </w:pPr>
      <w:r w:rsidRPr="006B2DFF">
        <w:rPr>
          <w:rFonts w:ascii="Century Gothic" w:hAnsi="Century Gothic" w:cs="Arial"/>
          <w:sz w:val="18"/>
          <w:szCs w:val="18"/>
          <w:lang w:val="es-ES_tradnl"/>
        </w:rPr>
        <w:t xml:space="preserve">Precios sujetos a cambio de acuerdo a disponibilidad </w:t>
      </w:r>
    </w:p>
    <w:p w:rsidR="0001791D" w:rsidRPr="006B2DFF" w:rsidRDefault="0001791D" w:rsidP="0001791D">
      <w:pPr>
        <w:pStyle w:val="Cuadrculamedia21"/>
        <w:numPr>
          <w:ilvl w:val="0"/>
          <w:numId w:val="2"/>
        </w:numPr>
        <w:rPr>
          <w:rFonts w:ascii="Century Gothic" w:hAnsi="Century Gothic"/>
          <w:sz w:val="18"/>
          <w:szCs w:val="18"/>
        </w:rPr>
      </w:pPr>
      <w:r w:rsidRPr="006B2DFF">
        <w:rPr>
          <w:rFonts w:ascii="Century Gothic" w:hAnsi="Century Gothic"/>
          <w:sz w:val="18"/>
          <w:szCs w:val="18"/>
        </w:rPr>
        <w:t>Precios válidos para las fechas solicitadas y para la cantidad de pasajeros especificados.</w:t>
      </w:r>
    </w:p>
    <w:p w:rsidR="0001791D" w:rsidRPr="006B2DFF" w:rsidRDefault="0001791D" w:rsidP="0001791D">
      <w:pPr>
        <w:pStyle w:val="Sinespaciado1"/>
        <w:numPr>
          <w:ilvl w:val="0"/>
          <w:numId w:val="2"/>
        </w:numPr>
        <w:rPr>
          <w:rFonts w:ascii="Century Gothic" w:hAnsi="Century Gothic"/>
          <w:b/>
          <w:sz w:val="18"/>
          <w:szCs w:val="18"/>
        </w:rPr>
      </w:pPr>
      <w:r w:rsidRPr="006B2DFF">
        <w:rPr>
          <w:rFonts w:ascii="Century Gothic" w:hAnsi="Century Gothic"/>
          <w:b/>
          <w:sz w:val="18"/>
          <w:szCs w:val="18"/>
        </w:rPr>
        <w:t>Esta cotización no garantiza espacios en habitación, una vez que se procede a realizar la reserva se confirmará y garantizará los espacios.</w:t>
      </w:r>
    </w:p>
    <w:p w:rsidR="0001791D" w:rsidRPr="006B2DFF" w:rsidRDefault="0001791D" w:rsidP="0001791D">
      <w:pPr>
        <w:pStyle w:val="Prrafodelista"/>
        <w:numPr>
          <w:ilvl w:val="0"/>
          <w:numId w:val="2"/>
        </w:numPr>
        <w:spacing w:after="0" w:line="240" w:lineRule="auto"/>
        <w:rPr>
          <w:rFonts w:ascii="Century Gothic" w:eastAsia="Arial Unicode MS" w:hAnsi="Century Gothic" w:cs="Tahoma"/>
          <w:b/>
          <w:sz w:val="18"/>
          <w:szCs w:val="18"/>
          <w:lang w:val="es-CL" w:eastAsia="es-CL"/>
        </w:rPr>
      </w:pPr>
      <w:r w:rsidRPr="006B2DFF">
        <w:rPr>
          <w:rFonts w:ascii="Century Gothic" w:eastAsia="Arial Unicode MS" w:hAnsi="Century Gothic" w:cs="Tahoma"/>
          <w:b/>
          <w:sz w:val="18"/>
          <w:szCs w:val="18"/>
          <w:lang w:val="es-CL" w:eastAsia="es-CL"/>
        </w:rPr>
        <w:t xml:space="preserve">Tarifa NO incluye el Resort </w:t>
      </w:r>
      <w:proofErr w:type="spellStart"/>
      <w:r w:rsidRPr="006B2DFF">
        <w:rPr>
          <w:rFonts w:ascii="Century Gothic" w:eastAsia="Arial Unicode MS" w:hAnsi="Century Gothic" w:cs="Tahoma"/>
          <w:b/>
          <w:sz w:val="18"/>
          <w:szCs w:val="18"/>
          <w:lang w:val="es-CL" w:eastAsia="es-CL"/>
        </w:rPr>
        <w:t>Fee</w:t>
      </w:r>
      <w:proofErr w:type="spellEnd"/>
      <w:r w:rsidRPr="006B2DFF">
        <w:rPr>
          <w:rFonts w:ascii="Century Gothic" w:eastAsia="Arial Unicode MS" w:hAnsi="Century Gothic" w:cs="Tahoma"/>
          <w:b/>
          <w:sz w:val="18"/>
          <w:szCs w:val="18"/>
          <w:lang w:val="es-CL" w:eastAsia="es-CL"/>
        </w:rPr>
        <w:t>, será cobrado directamente por el hotel al huésped.</w:t>
      </w:r>
    </w:p>
    <w:p w:rsidR="0001791D" w:rsidRPr="006B2DFF" w:rsidRDefault="0001791D" w:rsidP="0001791D">
      <w:pPr>
        <w:pStyle w:val="Cuadrculamedia21"/>
        <w:numPr>
          <w:ilvl w:val="0"/>
          <w:numId w:val="2"/>
        </w:numPr>
        <w:rPr>
          <w:rFonts w:ascii="Century Gothic" w:hAnsi="Century Gothic"/>
          <w:b/>
          <w:sz w:val="18"/>
          <w:szCs w:val="18"/>
        </w:rPr>
      </w:pPr>
      <w:r w:rsidRPr="006B2DFF">
        <w:rPr>
          <w:rFonts w:ascii="Century Gothic" w:hAnsi="Century Gothic"/>
          <w:b/>
          <w:sz w:val="18"/>
          <w:szCs w:val="18"/>
        </w:rPr>
        <w:t>Favor informar si procedemos con el bloqueo de espacios requeridos.</w:t>
      </w:r>
    </w:p>
    <w:p w:rsidR="0001791D" w:rsidRPr="006B2DFF" w:rsidRDefault="0001791D" w:rsidP="0001791D">
      <w:pPr>
        <w:pStyle w:val="Sinespaciado"/>
        <w:rPr>
          <w:rFonts w:ascii="Century Gothic" w:hAnsi="Century Gothic" w:cs="Futura Medium"/>
          <w:sz w:val="16"/>
          <w:szCs w:val="16"/>
        </w:rPr>
      </w:pPr>
    </w:p>
    <w:p w:rsidR="0001791D" w:rsidRPr="006B2DFF" w:rsidRDefault="0001791D" w:rsidP="0001791D">
      <w:pPr>
        <w:pStyle w:val="Sinespaciado"/>
        <w:rPr>
          <w:rFonts w:ascii="Century Gothic" w:hAnsi="Century Gothic" w:cs="Futura Medium"/>
          <w:sz w:val="16"/>
          <w:szCs w:val="16"/>
          <w:lang w:eastAsia="es-ES_tradnl"/>
        </w:rPr>
      </w:pPr>
      <w:r w:rsidRPr="006B2DFF">
        <w:rPr>
          <w:rFonts w:ascii="Century Gothic" w:hAnsi="Century Gothic" w:cs="Futura Medium"/>
          <w:noProof/>
          <w:sz w:val="16"/>
          <w:szCs w:val="16"/>
          <w:lang w:val="es-EC" w:eastAsia="es-EC"/>
        </w:rPr>
        <w:drawing>
          <wp:inline distT="0" distB="0" distL="0" distR="0">
            <wp:extent cx="266700" cy="203200"/>
            <wp:effectExtent l="0" t="0" r="12700" b="0"/>
            <wp:docPr id="5" name="Imagen 5" descr="http://www.americanexecutive.net/images/upload/Warning_ye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mericanexecutive.net/images/upload/Warning_yelo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91D" w:rsidRPr="006B2DFF" w:rsidRDefault="0001791D" w:rsidP="0001791D">
      <w:pPr>
        <w:pStyle w:val="Sinespaciado"/>
        <w:rPr>
          <w:rFonts w:ascii="Century Gothic" w:eastAsia="Times New Roman" w:hAnsi="Century Gothic" w:cs="Futura Medium"/>
          <w:sz w:val="18"/>
          <w:szCs w:val="16"/>
          <w:lang w:eastAsia="es-ES_tradnl"/>
        </w:rPr>
      </w:pPr>
      <w:r w:rsidRPr="006B2DFF">
        <w:rPr>
          <w:rFonts w:ascii="Century Gothic" w:eastAsia="Times New Roman" w:hAnsi="Century Gothic" w:cs="Futura Medium"/>
          <w:sz w:val="18"/>
          <w:szCs w:val="16"/>
          <w:lang w:eastAsia="es-ES_tradnl"/>
        </w:rPr>
        <w:t>Favor notar que las tarifas no incluyen algunos gastos que deberán ser cubiertos por el pasajero directamente en el hotel, por ejemplo: RESORT FEE,  impuestos de la ciudad, estacionamiento, propinas, y otros.</w:t>
      </w:r>
    </w:p>
    <w:p w:rsidR="0001791D" w:rsidRPr="006B2DFF" w:rsidRDefault="0001791D" w:rsidP="0001791D">
      <w:pPr>
        <w:pStyle w:val="Sinespaciado"/>
        <w:rPr>
          <w:rFonts w:ascii="Century Gothic" w:hAnsi="Century Gothic" w:cs="Futura Medium"/>
          <w:sz w:val="16"/>
          <w:szCs w:val="16"/>
        </w:rPr>
      </w:pPr>
      <w:r w:rsidRPr="006B2DFF">
        <w:rPr>
          <w:rFonts w:ascii="Century Gothic" w:eastAsia="Times New Roman" w:hAnsi="Century Gothic" w:cs="Futura Medium"/>
          <w:b/>
          <w:bCs/>
          <w:sz w:val="18"/>
          <w:szCs w:val="16"/>
          <w:lang w:eastAsia="es-ES_tradnl"/>
        </w:rPr>
        <w:t>XPLORAMUNDO Cia. Ltda., no se hace responsable por estos gastos y no tiene control de su implementación.</w:t>
      </w:r>
    </w:p>
    <w:p w:rsidR="0001791D" w:rsidRPr="006B2DFF" w:rsidRDefault="0001791D" w:rsidP="0001791D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:rsidR="0001791D" w:rsidRPr="006B2DFF" w:rsidRDefault="0001791D" w:rsidP="0001791D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:rsidR="00F04D81" w:rsidRPr="006B2DFF" w:rsidRDefault="00F04D81" w:rsidP="00F04D81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:rsidR="00F04D81" w:rsidRPr="006B2DFF" w:rsidRDefault="00F04D81" w:rsidP="00F04D81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6B2DFF">
        <w:rPr>
          <w:rFonts w:ascii="Century Gothic" w:hAnsi="Century Gothic"/>
          <w:b/>
          <w:sz w:val="18"/>
          <w:szCs w:val="18"/>
        </w:rPr>
        <w:t>** Para nosotros es un placer servirle **</w:t>
      </w:r>
    </w:p>
    <w:p w:rsidR="00F04D81" w:rsidRPr="006B2DFF" w:rsidRDefault="00F04D81" w:rsidP="00F04D81">
      <w:pPr>
        <w:rPr>
          <w:rFonts w:ascii="Century Gothic" w:hAnsi="Century Gothic" w:cs="Arial"/>
          <w:sz w:val="18"/>
          <w:szCs w:val="18"/>
          <w:lang w:val="es-ES_tradnl"/>
        </w:rPr>
      </w:pPr>
    </w:p>
    <w:sectPr w:rsidR="00F04D81" w:rsidRPr="006B2DFF" w:rsidSect="0071211A">
      <w:headerReference w:type="default" r:id="rId10"/>
      <w:footerReference w:type="default" r:id="rId11"/>
      <w:pgSz w:w="11906" w:h="16838"/>
      <w:pgMar w:top="568" w:right="849" w:bottom="284" w:left="992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2775" w:rsidRDefault="00D92775" w:rsidP="00B83CB6">
      <w:r>
        <w:separator/>
      </w:r>
    </w:p>
  </w:endnote>
  <w:endnote w:type="continuationSeparator" w:id="0">
    <w:p w:rsidR="00D92775" w:rsidRDefault="00D92775" w:rsidP="00B83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wis721 Cn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utura Medium">
    <w:altName w:val="Arial"/>
    <w:charset w:val="00"/>
    <w:family w:val="auto"/>
    <w:pitch w:val="variable"/>
    <w:sig w:usb0="00000000" w:usb1="00000000" w:usb2="00000000" w:usb3="00000000" w:csb0="000001F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A0C" w:rsidRPr="002F6AA2" w:rsidRDefault="00261A0C" w:rsidP="00300D8E">
    <w:pPr>
      <w:pStyle w:val="Piedepgina"/>
      <w:ind w:left="-1418"/>
      <w:rPr>
        <w:szCs w:val="18"/>
      </w:rPr>
    </w:pPr>
    <w:r>
      <w:rPr>
        <w:noProof/>
        <w:szCs w:val="18"/>
        <w:lang w:val="es-EC" w:eastAsia="es-EC"/>
      </w:rPr>
      <w:drawing>
        <wp:inline distT="0" distB="0" distL="0" distR="0">
          <wp:extent cx="8200258" cy="972820"/>
          <wp:effectExtent l="0" t="0" r="4445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1053" cy="9752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2775" w:rsidRDefault="00D92775" w:rsidP="00B83CB6">
      <w:r>
        <w:separator/>
      </w:r>
    </w:p>
  </w:footnote>
  <w:footnote w:type="continuationSeparator" w:id="0">
    <w:p w:rsidR="00D92775" w:rsidRDefault="00D92775" w:rsidP="00B83C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A0C" w:rsidRDefault="00261A0C" w:rsidP="001C70D7">
    <w:pPr>
      <w:pStyle w:val="Encabezado"/>
      <w:ind w:left="-141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594pt;height:594pt" o:bullet="t">
        <v:imagedata r:id="rId1" o:title="SILUETA"/>
      </v:shape>
    </w:pict>
  </w:numPicBullet>
  <w:abstractNum w:abstractNumId="0">
    <w:nsid w:val="1B2226FD"/>
    <w:multiLevelType w:val="hybridMultilevel"/>
    <w:tmpl w:val="DD827BFE"/>
    <w:lvl w:ilvl="0" w:tplc="CC54575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1" w:tplc="30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95F15F6"/>
    <w:multiLevelType w:val="hybridMultilevel"/>
    <w:tmpl w:val="79DE9552"/>
    <w:lvl w:ilvl="0" w:tplc="CC545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584B65"/>
    <w:multiLevelType w:val="hybridMultilevel"/>
    <w:tmpl w:val="A40AB1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5B57BF"/>
    <w:multiLevelType w:val="hybridMultilevel"/>
    <w:tmpl w:val="E49241C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783065"/>
    <w:multiLevelType w:val="hybridMultilevel"/>
    <w:tmpl w:val="96FCDCE8"/>
    <w:lvl w:ilvl="0" w:tplc="FFFC33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7A594C"/>
    <w:multiLevelType w:val="hybridMultilevel"/>
    <w:tmpl w:val="37AE6CC4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542CD8">
      <w:numFmt w:val="bullet"/>
      <w:lvlText w:val="-"/>
      <w:lvlJc w:val="left"/>
      <w:pPr>
        <w:ind w:left="1440" w:hanging="360"/>
      </w:pPr>
      <w:rPr>
        <w:rFonts w:ascii="Century Gothic" w:eastAsia="Times New Roman" w:hAnsi="Century Gothic" w:cs="Arial" w:hint="default"/>
        <w:b w:val="0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E0D1319"/>
    <w:multiLevelType w:val="hybridMultilevel"/>
    <w:tmpl w:val="B092774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43F0"/>
    <w:rsid w:val="0001791D"/>
    <w:rsid w:val="00021A82"/>
    <w:rsid w:val="000405EC"/>
    <w:rsid w:val="000411CB"/>
    <w:rsid w:val="000551C2"/>
    <w:rsid w:val="00064A33"/>
    <w:rsid w:val="00076267"/>
    <w:rsid w:val="00080502"/>
    <w:rsid w:val="0009336B"/>
    <w:rsid w:val="000A35DC"/>
    <w:rsid w:val="000C2A1E"/>
    <w:rsid w:val="000D4162"/>
    <w:rsid w:val="000F430F"/>
    <w:rsid w:val="000F6DF9"/>
    <w:rsid w:val="0010617C"/>
    <w:rsid w:val="0015763C"/>
    <w:rsid w:val="00174BA9"/>
    <w:rsid w:val="001B0460"/>
    <w:rsid w:val="001C064C"/>
    <w:rsid w:val="001C54B0"/>
    <w:rsid w:val="001C70D7"/>
    <w:rsid w:val="001D6E3E"/>
    <w:rsid w:val="00214FAE"/>
    <w:rsid w:val="00220D7C"/>
    <w:rsid w:val="00241A69"/>
    <w:rsid w:val="002466EA"/>
    <w:rsid w:val="00260891"/>
    <w:rsid w:val="00261A0C"/>
    <w:rsid w:val="00287211"/>
    <w:rsid w:val="002A21E3"/>
    <w:rsid w:val="002B07B4"/>
    <w:rsid w:val="002B4B03"/>
    <w:rsid w:val="002B4BF8"/>
    <w:rsid w:val="002F248E"/>
    <w:rsid w:val="002F6AA2"/>
    <w:rsid w:val="00300D8E"/>
    <w:rsid w:val="00337414"/>
    <w:rsid w:val="00355F92"/>
    <w:rsid w:val="00367FC1"/>
    <w:rsid w:val="003B362B"/>
    <w:rsid w:val="003E1E03"/>
    <w:rsid w:val="003E4229"/>
    <w:rsid w:val="003F4EF4"/>
    <w:rsid w:val="003F6C6F"/>
    <w:rsid w:val="00451166"/>
    <w:rsid w:val="004B5C31"/>
    <w:rsid w:val="004C7A08"/>
    <w:rsid w:val="004E0A41"/>
    <w:rsid w:val="004E28D8"/>
    <w:rsid w:val="00541463"/>
    <w:rsid w:val="00550297"/>
    <w:rsid w:val="00565244"/>
    <w:rsid w:val="005653C6"/>
    <w:rsid w:val="00571827"/>
    <w:rsid w:val="00575761"/>
    <w:rsid w:val="0058295E"/>
    <w:rsid w:val="005846C4"/>
    <w:rsid w:val="00591845"/>
    <w:rsid w:val="005A3741"/>
    <w:rsid w:val="005E5166"/>
    <w:rsid w:val="005F5203"/>
    <w:rsid w:val="00617C7B"/>
    <w:rsid w:val="00622945"/>
    <w:rsid w:val="00623281"/>
    <w:rsid w:val="006416A3"/>
    <w:rsid w:val="00651008"/>
    <w:rsid w:val="006625CA"/>
    <w:rsid w:val="006827E6"/>
    <w:rsid w:val="00690E00"/>
    <w:rsid w:val="006A1231"/>
    <w:rsid w:val="006B2DFF"/>
    <w:rsid w:val="006D5587"/>
    <w:rsid w:val="006E6EE5"/>
    <w:rsid w:val="006F1FC6"/>
    <w:rsid w:val="006F4B49"/>
    <w:rsid w:val="00700F7B"/>
    <w:rsid w:val="0071140E"/>
    <w:rsid w:val="0071211A"/>
    <w:rsid w:val="0073343B"/>
    <w:rsid w:val="0074214D"/>
    <w:rsid w:val="007457F2"/>
    <w:rsid w:val="0076645D"/>
    <w:rsid w:val="007940FB"/>
    <w:rsid w:val="007A6157"/>
    <w:rsid w:val="007A618C"/>
    <w:rsid w:val="007E0263"/>
    <w:rsid w:val="007E0F9C"/>
    <w:rsid w:val="00803760"/>
    <w:rsid w:val="0080786C"/>
    <w:rsid w:val="00820E59"/>
    <w:rsid w:val="00842C87"/>
    <w:rsid w:val="008446AF"/>
    <w:rsid w:val="0088176E"/>
    <w:rsid w:val="008B04CA"/>
    <w:rsid w:val="008D0D77"/>
    <w:rsid w:val="008D1A4F"/>
    <w:rsid w:val="008D321B"/>
    <w:rsid w:val="008E0D96"/>
    <w:rsid w:val="00954E9D"/>
    <w:rsid w:val="00961707"/>
    <w:rsid w:val="00966628"/>
    <w:rsid w:val="00972F22"/>
    <w:rsid w:val="009858C0"/>
    <w:rsid w:val="009B10A1"/>
    <w:rsid w:val="009B4FD0"/>
    <w:rsid w:val="009B6316"/>
    <w:rsid w:val="009D1BE3"/>
    <w:rsid w:val="009D5CF9"/>
    <w:rsid w:val="009E7DED"/>
    <w:rsid w:val="009F12AA"/>
    <w:rsid w:val="009F72AB"/>
    <w:rsid w:val="00A10073"/>
    <w:rsid w:val="00A23734"/>
    <w:rsid w:val="00A24924"/>
    <w:rsid w:val="00A2613B"/>
    <w:rsid w:val="00A31596"/>
    <w:rsid w:val="00A365FE"/>
    <w:rsid w:val="00A449EA"/>
    <w:rsid w:val="00A81DC2"/>
    <w:rsid w:val="00AC166F"/>
    <w:rsid w:val="00AF1F58"/>
    <w:rsid w:val="00B51076"/>
    <w:rsid w:val="00B63ED0"/>
    <w:rsid w:val="00B753B7"/>
    <w:rsid w:val="00B83CB6"/>
    <w:rsid w:val="00BA4639"/>
    <w:rsid w:val="00BB17C6"/>
    <w:rsid w:val="00BB68F6"/>
    <w:rsid w:val="00BD19BC"/>
    <w:rsid w:val="00C115E3"/>
    <w:rsid w:val="00C11E5B"/>
    <w:rsid w:val="00C429AA"/>
    <w:rsid w:val="00C52C7E"/>
    <w:rsid w:val="00C57524"/>
    <w:rsid w:val="00C77ED6"/>
    <w:rsid w:val="00CA6B93"/>
    <w:rsid w:val="00CB4A76"/>
    <w:rsid w:val="00CC6A5E"/>
    <w:rsid w:val="00CC7067"/>
    <w:rsid w:val="00CE03F0"/>
    <w:rsid w:val="00CE2B9A"/>
    <w:rsid w:val="00CE51AF"/>
    <w:rsid w:val="00D2349B"/>
    <w:rsid w:val="00D508F9"/>
    <w:rsid w:val="00D72570"/>
    <w:rsid w:val="00D7603C"/>
    <w:rsid w:val="00D91727"/>
    <w:rsid w:val="00D91B27"/>
    <w:rsid w:val="00D92775"/>
    <w:rsid w:val="00DB01C3"/>
    <w:rsid w:val="00DC66CA"/>
    <w:rsid w:val="00DD527D"/>
    <w:rsid w:val="00DE39E4"/>
    <w:rsid w:val="00DE7C75"/>
    <w:rsid w:val="00E07A90"/>
    <w:rsid w:val="00E45E6B"/>
    <w:rsid w:val="00E85AFA"/>
    <w:rsid w:val="00ED65C1"/>
    <w:rsid w:val="00EE105A"/>
    <w:rsid w:val="00EE2EC0"/>
    <w:rsid w:val="00F04D81"/>
    <w:rsid w:val="00F07509"/>
    <w:rsid w:val="00F1218E"/>
    <w:rsid w:val="00F13319"/>
    <w:rsid w:val="00F225D3"/>
    <w:rsid w:val="00F343F0"/>
    <w:rsid w:val="00F407D7"/>
    <w:rsid w:val="00F5041F"/>
    <w:rsid w:val="00F560AF"/>
    <w:rsid w:val="00F56BA5"/>
    <w:rsid w:val="00F571DA"/>
    <w:rsid w:val="00F97CDD"/>
    <w:rsid w:val="00FA26E3"/>
    <w:rsid w:val="00FE34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CB1D131A-F9B9-47A6-A36C-401CB8ADD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3F0"/>
    <w:rPr>
      <w:rFonts w:ascii="Times New Roman" w:eastAsia="Times New Roman" w:hAnsi="Times New Roman"/>
      <w:sz w:val="24"/>
      <w:szCs w:val="24"/>
      <w:lang w:val="es-ES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343F0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semiHidden/>
    <w:unhideWhenUsed/>
    <w:rsid w:val="00F343F0"/>
    <w:rPr>
      <w:color w:val="0000FF"/>
      <w:u w:val="single"/>
    </w:rPr>
  </w:style>
  <w:style w:type="paragraph" w:styleId="Piedepgina">
    <w:name w:val="footer"/>
    <w:basedOn w:val="Normal"/>
    <w:link w:val="PiedepginaCar"/>
    <w:rsid w:val="00F343F0"/>
    <w:pPr>
      <w:tabs>
        <w:tab w:val="center" w:pos="4419"/>
        <w:tab w:val="right" w:pos="8838"/>
      </w:tabs>
    </w:pPr>
    <w:rPr>
      <w:lang w:val="en-US" w:eastAsia="es-ES_tradnl"/>
    </w:rPr>
  </w:style>
  <w:style w:type="character" w:customStyle="1" w:styleId="PiedepginaCar">
    <w:name w:val="Pie de página Car"/>
    <w:basedOn w:val="Fuentedeprrafopredeter"/>
    <w:link w:val="Piedepgina"/>
    <w:rsid w:val="00F343F0"/>
    <w:rPr>
      <w:rFonts w:ascii="Times New Roman" w:eastAsia="Times New Roman" w:hAnsi="Times New Roman" w:cs="Times New Roman"/>
      <w:sz w:val="24"/>
      <w:szCs w:val="24"/>
      <w:lang w:val="en-US" w:eastAsia="es-ES_tradnl"/>
    </w:rPr>
  </w:style>
  <w:style w:type="paragraph" w:styleId="NormalWeb">
    <w:name w:val="Normal (Web)"/>
    <w:basedOn w:val="Normal"/>
    <w:uiPriority w:val="99"/>
    <w:unhideWhenUsed/>
    <w:rsid w:val="00214FAE"/>
    <w:rPr>
      <w:lang w:val="es-ES_tradnl" w:eastAsia="es-ES_tradnl"/>
    </w:rPr>
  </w:style>
  <w:style w:type="character" w:styleId="Textoennegrita">
    <w:name w:val="Strong"/>
    <w:basedOn w:val="Fuentedeprrafopredeter"/>
    <w:uiPriority w:val="22"/>
    <w:qFormat/>
    <w:rsid w:val="00214FAE"/>
    <w:rPr>
      <w:b/>
      <w:bCs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A1007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A10073"/>
    <w:rPr>
      <w:rFonts w:ascii="Arial" w:eastAsia="Times New Roman" w:hAnsi="Arial" w:cs="Arial"/>
      <w:vanish/>
      <w:sz w:val="16"/>
      <w:szCs w:val="16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unhideWhenUsed/>
    <w:rsid w:val="00A1007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rsid w:val="00A10073"/>
    <w:rPr>
      <w:rFonts w:ascii="Arial" w:eastAsia="Times New Roman" w:hAnsi="Arial" w:cs="Arial"/>
      <w:vanish/>
      <w:sz w:val="16"/>
      <w:szCs w:val="16"/>
    </w:rPr>
  </w:style>
  <w:style w:type="paragraph" w:styleId="Prrafodelista">
    <w:name w:val="List Paragraph"/>
    <w:basedOn w:val="Normal"/>
    <w:uiPriority w:val="34"/>
    <w:qFormat/>
    <w:rsid w:val="003F6C6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_tradnl" w:eastAsia="en-US"/>
    </w:rPr>
  </w:style>
  <w:style w:type="paragraph" w:styleId="Encabezado">
    <w:name w:val="header"/>
    <w:basedOn w:val="Normal"/>
    <w:link w:val="EncabezadoCar"/>
    <w:uiPriority w:val="99"/>
    <w:unhideWhenUsed/>
    <w:rsid w:val="00B83CB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83CB6"/>
    <w:rPr>
      <w:rFonts w:ascii="Times New Roman" w:eastAsia="Times New Roman" w:hAnsi="Times New Roman"/>
      <w:sz w:val="24"/>
      <w:szCs w:val="24"/>
      <w:lang w:val="es-ES" w:eastAsia="es-CL"/>
    </w:rPr>
  </w:style>
  <w:style w:type="paragraph" w:customStyle="1" w:styleId="Default">
    <w:name w:val="Default"/>
    <w:rsid w:val="00B83CB6"/>
    <w:pPr>
      <w:autoSpaceDE w:val="0"/>
      <w:autoSpaceDN w:val="0"/>
      <w:adjustRightInd w:val="0"/>
    </w:pPr>
    <w:rPr>
      <w:rFonts w:ascii="Swis721 Cn BT" w:hAnsi="Swis721 Cn BT" w:cs="Swis721 Cn BT"/>
      <w:color w:val="000000"/>
      <w:sz w:val="24"/>
      <w:szCs w:val="24"/>
      <w:lang w:val="es-ES_tradnl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422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4229"/>
    <w:rPr>
      <w:rFonts w:ascii="Tahoma" w:eastAsia="Times New Roman" w:hAnsi="Tahoma" w:cs="Tahoma"/>
      <w:sz w:val="16"/>
      <w:szCs w:val="16"/>
      <w:lang w:val="es-ES" w:eastAsia="es-CL"/>
    </w:rPr>
  </w:style>
  <w:style w:type="character" w:customStyle="1" w:styleId="apple-converted-space">
    <w:name w:val="apple-converted-space"/>
    <w:basedOn w:val="Fuentedeprrafopredeter"/>
    <w:rsid w:val="00080502"/>
  </w:style>
  <w:style w:type="paragraph" w:customStyle="1" w:styleId="Cuadrculamedia21">
    <w:name w:val="Cuadrícula media 21"/>
    <w:link w:val="Cuadrculamedia2Car"/>
    <w:uiPriority w:val="1"/>
    <w:qFormat/>
    <w:rsid w:val="00F04D81"/>
    <w:rPr>
      <w:sz w:val="22"/>
      <w:szCs w:val="22"/>
      <w:lang w:eastAsia="en-US"/>
    </w:rPr>
  </w:style>
  <w:style w:type="character" w:customStyle="1" w:styleId="Cuadrculamedia2Car">
    <w:name w:val="Cuadrícula media 2 Car"/>
    <w:link w:val="Cuadrculamedia21"/>
    <w:uiPriority w:val="1"/>
    <w:locked/>
    <w:rsid w:val="00F04D81"/>
    <w:rPr>
      <w:sz w:val="22"/>
      <w:szCs w:val="22"/>
      <w:lang w:eastAsia="en-US"/>
    </w:rPr>
  </w:style>
  <w:style w:type="paragraph" w:customStyle="1" w:styleId="Sinespaciado1">
    <w:name w:val="Sin espaciado1"/>
    <w:link w:val="SinespaciadoCar"/>
    <w:uiPriority w:val="1"/>
    <w:qFormat/>
    <w:rsid w:val="0001791D"/>
    <w:rPr>
      <w:sz w:val="22"/>
      <w:szCs w:val="22"/>
      <w:lang w:eastAsia="en-US"/>
    </w:rPr>
  </w:style>
  <w:style w:type="character" w:customStyle="1" w:styleId="SinespaciadoCar">
    <w:name w:val="Sin espaciado Car"/>
    <w:link w:val="Sinespaciado1"/>
    <w:uiPriority w:val="1"/>
    <w:locked/>
    <w:rsid w:val="0001791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3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8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0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40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04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6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1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9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7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9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2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89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1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5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66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30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5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4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7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26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5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455B27-2E1E-4085-BD33-B7C6FA2F5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931</Words>
  <Characters>5121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OPERACIONES_1</cp:lastModifiedBy>
  <cp:revision>14</cp:revision>
  <cp:lastPrinted>2020-03-25T19:59:00Z</cp:lastPrinted>
  <dcterms:created xsi:type="dcterms:W3CDTF">2019-01-25T18:56:00Z</dcterms:created>
  <dcterms:modified xsi:type="dcterms:W3CDTF">2020-03-25T19:59:00Z</dcterms:modified>
</cp:coreProperties>
</file>