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A75A2" w14:textId="29E61ADF" w:rsidR="00720A87" w:rsidRDefault="00E561B2" w:rsidP="00720A87">
      <w:pPr>
        <w:pStyle w:val="Default"/>
        <w:spacing w:line="241" w:lineRule="atLeast"/>
        <w:jc w:val="center"/>
        <w:rPr>
          <w:rStyle w:val="A1"/>
          <w:rFonts w:cs="Times New Roman"/>
        </w:rPr>
      </w:pPr>
      <w:r w:rsidRPr="00E561B2">
        <w:rPr>
          <w:rStyle w:val="A1"/>
          <w:rFonts w:cs="Times New Roman"/>
          <w:noProof/>
          <w:lang w:eastAsia="es-ES_tradnl"/>
        </w:rPr>
        <w:drawing>
          <wp:anchor distT="0" distB="0" distL="114300" distR="114300" simplePos="0" relativeHeight="251663360" behindDoc="1" locked="0" layoutInCell="1" allowOverlap="1" wp14:anchorId="7047C6C4" wp14:editId="2D0F15A1">
            <wp:simplePos x="0" y="0"/>
            <wp:positionH relativeFrom="column">
              <wp:posOffset>-493395</wp:posOffset>
            </wp:positionH>
            <wp:positionV relativeFrom="paragraph">
              <wp:posOffset>-620395</wp:posOffset>
            </wp:positionV>
            <wp:extent cx="7595444" cy="2860040"/>
            <wp:effectExtent l="0" t="0" r="0" b="10160"/>
            <wp:wrapNone/>
            <wp:docPr id="4" name="Imagen 4" descr="../../../ARTES%20XPLORA/Encabezados%20Programación/CAN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ARTES%20XPLORA/Encabezados%20Programación/CANAD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444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F9972" w14:textId="77777777" w:rsidR="00720A87" w:rsidRDefault="00720A87" w:rsidP="00720A87">
      <w:pPr>
        <w:pStyle w:val="Default"/>
        <w:spacing w:line="241" w:lineRule="atLeast"/>
        <w:jc w:val="center"/>
        <w:rPr>
          <w:rStyle w:val="A1"/>
          <w:rFonts w:cs="Times New Roman"/>
        </w:rPr>
      </w:pPr>
    </w:p>
    <w:p w14:paraId="378EA333" w14:textId="77777777" w:rsidR="00720A87" w:rsidRDefault="00720A87" w:rsidP="00720A87">
      <w:pPr>
        <w:pStyle w:val="Default"/>
        <w:spacing w:line="241" w:lineRule="atLeast"/>
        <w:jc w:val="center"/>
        <w:rPr>
          <w:rStyle w:val="A1"/>
          <w:rFonts w:cs="Times New Roman"/>
        </w:rPr>
      </w:pPr>
    </w:p>
    <w:p w14:paraId="7617ADDF" w14:textId="77777777" w:rsidR="00720A87" w:rsidRDefault="00720A87" w:rsidP="00720A87">
      <w:pPr>
        <w:pStyle w:val="Default"/>
        <w:spacing w:line="241" w:lineRule="atLeast"/>
        <w:jc w:val="center"/>
        <w:rPr>
          <w:rStyle w:val="A1"/>
          <w:rFonts w:cs="Times New Roman"/>
        </w:rPr>
      </w:pPr>
    </w:p>
    <w:p w14:paraId="6CCAFC1A" w14:textId="32D17E46" w:rsidR="001C5EE2" w:rsidRDefault="001C5EE2" w:rsidP="00720A87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4"/>
        </w:rPr>
      </w:pPr>
    </w:p>
    <w:p w14:paraId="42365CAB" w14:textId="77777777" w:rsidR="001C5EE2" w:rsidRDefault="001C5EE2" w:rsidP="00720A87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4"/>
        </w:rPr>
      </w:pPr>
    </w:p>
    <w:p w14:paraId="3A8DE343" w14:textId="77777777" w:rsidR="001C5EE2" w:rsidRDefault="001C5EE2" w:rsidP="00720A87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4"/>
        </w:rPr>
      </w:pPr>
    </w:p>
    <w:p w14:paraId="705464B1" w14:textId="77777777" w:rsidR="001C5EE2" w:rsidRDefault="001C5EE2" w:rsidP="00720A87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44"/>
        </w:rPr>
      </w:pPr>
    </w:p>
    <w:p w14:paraId="70A7D4F5" w14:textId="77777777" w:rsidR="001C5EE2" w:rsidRPr="001C5EE2" w:rsidRDefault="001C5EE2" w:rsidP="00720A87">
      <w:pPr>
        <w:pStyle w:val="Default"/>
        <w:spacing w:line="241" w:lineRule="atLeast"/>
        <w:jc w:val="center"/>
        <w:rPr>
          <w:rStyle w:val="A1"/>
          <w:rFonts w:ascii="Century Gothic" w:hAnsi="Century Gothic" w:cs="Times New Roman"/>
          <w:color w:val="1F497D"/>
          <w:sz w:val="22"/>
        </w:rPr>
      </w:pPr>
    </w:p>
    <w:p w14:paraId="4539F53F" w14:textId="16434F15" w:rsidR="00DC5D35" w:rsidRPr="00DC5D35" w:rsidRDefault="00E561B2" w:rsidP="001C5EE2">
      <w:pPr>
        <w:pStyle w:val="Default"/>
        <w:jc w:val="center"/>
        <w:rPr>
          <w:rFonts w:ascii="Century Gothic" w:hAnsi="Century Gothic"/>
          <w:color w:val="221E1F"/>
          <w:sz w:val="23"/>
          <w:szCs w:val="23"/>
        </w:rPr>
      </w:pPr>
      <w:r>
        <w:rPr>
          <w:rStyle w:val="A1"/>
          <w:rFonts w:ascii="Century Gothic" w:hAnsi="Century Gothic" w:cs="Times New Roman"/>
          <w:color w:val="1F497D"/>
          <w:sz w:val="44"/>
        </w:rPr>
        <w:t>CANADA EXPRESO</w:t>
      </w:r>
      <w:r w:rsidR="00DC5D35" w:rsidRPr="00DC5D35">
        <w:rPr>
          <w:rStyle w:val="A2"/>
          <w:rFonts w:ascii="Century Gothic" w:hAnsi="Century Gothic"/>
          <w:sz w:val="30"/>
        </w:rPr>
        <w:t xml:space="preserve"> </w:t>
      </w:r>
    </w:p>
    <w:p w14:paraId="057635C2" w14:textId="399357A0" w:rsidR="00720A87" w:rsidRPr="001C5EE2" w:rsidRDefault="00452E50" w:rsidP="001C5EE2">
      <w:pPr>
        <w:pStyle w:val="Default"/>
        <w:jc w:val="center"/>
        <w:rPr>
          <w:rFonts w:ascii="Century Gothic" w:hAnsi="Century Gothic"/>
          <w:color w:val="548DD4" w:themeColor="text2" w:themeTint="99"/>
          <w:sz w:val="32"/>
          <w:szCs w:val="23"/>
        </w:rPr>
      </w:pPr>
      <w:r>
        <w:rPr>
          <w:rFonts w:ascii="Century Gothic" w:hAnsi="Century Gothic"/>
          <w:color w:val="548DD4" w:themeColor="text2" w:themeTint="99"/>
          <w:sz w:val="32"/>
          <w:szCs w:val="23"/>
        </w:rPr>
        <w:t>Con Desayuno Americano</w:t>
      </w:r>
    </w:p>
    <w:p w14:paraId="22F8FCC4" w14:textId="52B52398" w:rsidR="00720A87" w:rsidRPr="00DC5D35" w:rsidRDefault="00247C5F" w:rsidP="001C5EE2">
      <w:pPr>
        <w:pStyle w:val="Pa1"/>
        <w:spacing w:line="240" w:lineRule="auto"/>
        <w:jc w:val="center"/>
        <w:rPr>
          <w:rStyle w:val="A1"/>
          <w:rFonts w:ascii="Century Gothic" w:hAnsi="Century Gothic" w:cs="Times New Roman"/>
          <w:bCs w:val="0"/>
          <w:color w:val="E36C0A"/>
          <w:sz w:val="30"/>
        </w:rPr>
      </w:pPr>
      <w:r>
        <w:rPr>
          <w:rFonts w:ascii="Century Gothic" w:hAnsi="Century Gothic" w:cs="Arial"/>
          <w:b/>
          <w:noProof/>
          <w:color w:val="00B0F0"/>
          <w:sz w:val="32"/>
          <w:lang w:eastAsia="es-ES_tradnl"/>
        </w:rPr>
        <w:drawing>
          <wp:anchor distT="0" distB="0" distL="114300" distR="114300" simplePos="0" relativeHeight="251661312" behindDoc="1" locked="0" layoutInCell="1" allowOverlap="1" wp14:anchorId="1C4AE060" wp14:editId="3FD5EFAF">
            <wp:simplePos x="0" y="0"/>
            <wp:positionH relativeFrom="column">
              <wp:posOffset>5414010</wp:posOffset>
            </wp:positionH>
            <wp:positionV relativeFrom="paragraph">
              <wp:posOffset>138430</wp:posOffset>
            </wp:positionV>
            <wp:extent cx="1143635" cy="1377950"/>
            <wp:effectExtent l="0" t="0" r="0" b="0"/>
            <wp:wrapNone/>
            <wp:docPr id="8" name="Imagen 8" descr="../../../../Pictures/VARIOS/5%25%20Descuento%20Ef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VARIOS/5%25%20Descuento%20Efec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1B2">
        <w:rPr>
          <w:rStyle w:val="A1"/>
          <w:rFonts w:ascii="Century Gothic" w:hAnsi="Century Gothic" w:cs="Times New Roman"/>
          <w:bCs w:val="0"/>
          <w:color w:val="E36C0A"/>
          <w:sz w:val="30"/>
        </w:rPr>
        <w:t>7 Días / 6</w:t>
      </w:r>
      <w:r w:rsidR="00452E50">
        <w:rPr>
          <w:rStyle w:val="A1"/>
          <w:rFonts w:ascii="Century Gothic" w:hAnsi="Century Gothic" w:cs="Times New Roman"/>
          <w:bCs w:val="0"/>
          <w:color w:val="E36C0A"/>
          <w:sz w:val="30"/>
        </w:rPr>
        <w:t xml:space="preserve"> Noche</w:t>
      </w:r>
    </w:p>
    <w:p w14:paraId="4505A1E7" w14:textId="2B6F1F29" w:rsidR="00720A87" w:rsidRPr="00720A87" w:rsidRDefault="00720A87" w:rsidP="00720A87">
      <w:pPr>
        <w:pStyle w:val="Default"/>
      </w:pPr>
    </w:p>
    <w:p w14:paraId="0420E553" w14:textId="77777777" w:rsidR="00720A87" w:rsidRDefault="00720A87" w:rsidP="00720A87">
      <w:pPr>
        <w:pStyle w:val="Pa1"/>
        <w:jc w:val="both"/>
        <w:rPr>
          <w:rStyle w:val="A4"/>
          <w:b/>
          <w:bCs/>
        </w:rPr>
      </w:pPr>
    </w:p>
    <w:p w14:paraId="7D0A62C9" w14:textId="77777777" w:rsidR="00720A87" w:rsidRDefault="00720A87" w:rsidP="00720A87">
      <w:pPr>
        <w:pStyle w:val="Pa1"/>
        <w:jc w:val="both"/>
        <w:rPr>
          <w:rStyle w:val="A4"/>
          <w:b/>
          <w:bCs/>
        </w:rPr>
        <w:sectPr w:rsidR="00720A87" w:rsidSect="003A27A5">
          <w:headerReference w:type="default" r:id="rId10"/>
          <w:footerReference w:type="default" r:id="rId11"/>
          <w:pgSz w:w="11906" w:h="16838"/>
          <w:pgMar w:top="720" w:right="720" w:bottom="720" w:left="720" w:header="708" w:footer="0" w:gutter="0"/>
          <w:cols w:space="708"/>
          <w:docGrid w:linePitch="360"/>
        </w:sectPr>
      </w:pPr>
    </w:p>
    <w:p w14:paraId="127CBDB8" w14:textId="06D85333" w:rsidR="00720A87" w:rsidRPr="00DC5D35" w:rsidRDefault="00E561B2" w:rsidP="00720A87">
      <w:pPr>
        <w:pStyle w:val="Pa1"/>
        <w:jc w:val="both"/>
        <w:rPr>
          <w:rStyle w:val="A4"/>
          <w:rFonts w:ascii="Century Gothic" w:hAnsi="Century Gothic"/>
          <w:b/>
          <w:bCs/>
        </w:rPr>
      </w:pPr>
      <w:r>
        <w:rPr>
          <w:rFonts w:ascii="Times New Roman" w:hAnsi="Times New Roman"/>
          <w:noProof/>
          <w:sz w:val="16"/>
          <w:szCs w:val="16"/>
          <w:lang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B253C4" wp14:editId="6220DBD2">
                <wp:simplePos x="0" y="0"/>
                <wp:positionH relativeFrom="column">
                  <wp:posOffset>1533525</wp:posOffset>
                </wp:positionH>
                <wp:positionV relativeFrom="paragraph">
                  <wp:posOffset>147320</wp:posOffset>
                </wp:positionV>
                <wp:extent cx="908050" cy="571500"/>
                <wp:effectExtent l="0" t="0" r="0" b="1270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76053" w14:textId="77777777" w:rsidR="00E561B2" w:rsidRPr="00E561B2" w:rsidRDefault="00E561B2" w:rsidP="00E561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eastAsia="es-EC"/>
                              </w:rPr>
                              <w:t>2018</w:t>
                            </w:r>
                          </w:p>
                          <w:p w14:paraId="451732AF" w14:textId="77777777" w:rsidR="00E561B2" w:rsidRPr="00E561B2" w:rsidRDefault="00E561B2" w:rsidP="00E561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eastAsia="es-EC"/>
                              </w:rPr>
                              <w:t>Marzo 10 24</w:t>
                            </w:r>
                          </w:p>
                          <w:p w14:paraId="260037F2" w14:textId="77777777" w:rsidR="00E561B2" w:rsidRPr="00E561B2" w:rsidRDefault="00E561B2" w:rsidP="00E561B2">
                            <w:pPr>
                              <w:pStyle w:val="Default"/>
                              <w:rPr>
                                <w:rFonts w:ascii="Century Gothic" w:hAnsi="Century Gothic"/>
                                <w:sz w:val="18"/>
                                <w:szCs w:val="16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eastAsia="es-EC"/>
                              </w:rPr>
                              <w:t>Abril 7 14</w:t>
                            </w:r>
                          </w:p>
                          <w:p w14:paraId="5B2272DB" w14:textId="77777777" w:rsidR="00E561B2" w:rsidRDefault="00E56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B253C4" id="_x0000_t202" coordsize="21600,21600" o:spt="202" path="m0,0l0,21600,21600,21600,21600,0xe">
                <v:stroke joinstyle="miter"/>
                <v:path gradientshapeok="t" o:connecttype="rect"/>
              </v:shapetype>
              <v:shape id="Cuadro_x0020_de_x0020_texto_x0020_5" o:spid="_x0000_s1026" type="#_x0000_t202" style="position:absolute;left:0;text-align:left;margin-left:120.75pt;margin-top:11.6pt;width:71.5pt;height: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" filled="f" stroked="f">
                <v:textbox>
                  <w:txbxContent>
                    <w:p w14:paraId="3A576053" w14:textId="77777777" w:rsidR="00E561B2" w:rsidRPr="00E561B2" w:rsidRDefault="00E561B2" w:rsidP="00E561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eastAsia="es-EC"/>
                        </w:rPr>
                        <w:t>2018</w:t>
                      </w:r>
                    </w:p>
                    <w:p w14:paraId="451732AF" w14:textId="77777777" w:rsidR="00E561B2" w:rsidRPr="00E561B2" w:rsidRDefault="00E561B2" w:rsidP="00E561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sz w:val="16"/>
                          <w:szCs w:val="16"/>
                          <w:lang w:eastAsia="es-EC"/>
                        </w:rPr>
                        <w:t>Marzo 10 24</w:t>
                      </w:r>
                    </w:p>
                    <w:p w14:paraId="260037F2" w14:textId="77777777" w:rsidR="00E561B2" w:rsidRPr="00E561B2" w:rsidRDefault="00E561B2" w:rsidP="00E561B2">
                      <w:pPr>
                        <w:pStyle w:val="Default"/>
                        <w:rPr>
                          <w:rFonts w:ascii="Century Gothic" w:hAnsi="Century Gothic"/>
                          <w:sz w:val="18"/>
                          <w:szCs w:val="16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sz w:val="16"/>
                          <w:szCs w:val="16"/>
                          <w:lang w:eastAsia="es-EC"/>
                        </w:rPr>
                        <w:t>Abril 7 14</w:t>
                      </w:r>
                    </w:p>
                    <w:p w14:paraId="5B2272DB" w14:textId="77777777" w:rsidR="00E561B2" w:rsidRDefault="00E561B2"/>
                  </w:txbxContent>
                </v:textbox>
                <w10:wrap type="square"/>
              </v:shape>
            </w:pict>
          </mc:Fallback>
        </mc:AlternateContent>
      </w:r>
      <w:r w:rsidR="00720A87" w:rsidRPr="00DC5D35">
        <w:rPr>
          <w:rStyle w:val="A4"/>
          <w:rFonts w:ascii="Century Gothic" w:hAnsi="Century Gothic"/>
          <w:b/>
          <w:bCs/>
        </w:rPr>
        <w:t>Salidas Garantizadas</w:t>
      </w:r>
      <w:r w:rsidR="002049E6" w:rsidRPr="00DC5D35">
        <w:rPr>
          <w:rStyle w:val="A4"/>
          <w:rFonts w:ascii="Century Gothic" w:hAnsi="Century Gothic"/>
          <w:b/>
          <w:bCs/>
        </w:rPr>
        <w:t>:</w:t>
      </w:r>
    </w:p>
    <w:p w14:paraId="568709B1" w14:textId="77777777" w:rsidR="002049E6" w:rsidRPr="00DC5D35" w:rsidRDefault="002049E6" w:rsidP="002049E6">
      <w:pPr>
        <w:pStyle w:val="Default"/>
        <w:rPr>
          <w:rFonts w:ascii="Century Gothic" w:hAnsi="Century Gothic"/>
          <w:sz w:val="12"/>
        </w:rPr>
      </w:pPr>
    </w:p>
    <w:p w14:paraId="716F069E" w14:textId="449AEF3A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16"/>
          <w:szCs w:val="16"/>
          <w:lang w:eastAsia="es-EC"/>
        </w:rPr>
      </w:pPr>
      <w:r w:rsidRPr="00E561B2">
        <w:rPr>
          <w:rFonts w:ascii="Century Gothic" w:hAnsi="Century Gothic"/>
          <w:b/>
          <w:sz w:val="16"/>
          <w:szCs w:val="16"/>
          <w:lang w:eastAsia="es-EC"/>
        </w:rPr>
        <w:t>2017</w:t>
      </w:r>
    </w:p>
    <w:p w14:paraId="1EAA5F57" w14:textId="72C18182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Mayo 6 13 20 27</w:t>
      </w:r>
    </w:p>
    <w:p w14:paraId="09184EB2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Junio 3 10 17 24</w:t>
      </w:r>
    </w:p>
    <w:p w14:paraId="048FBE16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Julio 1 8 15 22 29</w:t>
      </w:r>
    </w:p>
    <w:p w14:paraId="197C070B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Agosto 5 12 19 26</w:t>
      </w:r>
    </w:p>
    <w:p w14:paraId="4626FB8D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Septiembre 2 9 16 23 30</w:t>
      </w:r>
    </w:p>
    <w:p w14:paraId="608D1FCB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Octubre 7 14 21 28</w:t>
      </w:r>
    </w:p>
    <w:p w14:paraId="2109AB34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Noviembre 4 11</w:t>
      </w:r>
    </w:p>
    <w:p w14:paraId="0AF9B86B" w14:textId="77777777" w:rsidR="00E561B2" w:rsidRPr="00E561B2" w:rsidRDefault="00E561B2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6"/>
          <w:szCs w:val="16"/>
          <w:lang w:eastAsia="es-EC"/>
        </w:rPr>
      </w:pPr>
      <w:r w:rsidRPr="00E561B2">
        <w:rPr>
          <w:rFonts w:ascii="Century Gothic" w:hAnsi="Century Gothic"/>
          <w:sz w:val="16"/>
          <w:szCs w:val="16"/>
          <w:lang w:eastAsia="es-EC"/>
        </w:rPr>
        <w:t>Diciembre 2 16</w:t>
      </w:r>
    </w:p>
    <w:p w14:paraId="29D4EAC3" w14:textId="77777777" w:rsidR="0092504C" w:rsidRPr="00DC5D35" w:rsidRDefault="0092504C" w:rsidP="0092504C">
      <w:pPr>
        <w:pStyle w:val="Default"/>
      </w:pPr>
    </w:p>
    <w:p w14:paraId="2B4F9F84" w14:textId="19ACE075" w:rsidR="00E561B2" w:rsidRPr="00E561B2" w:rsidRDefault="00E561B2" w:rsidP="00E561B2">
      <w:pPr>
        <w:pStyle w:val="Pa1"/>
        <w:jc w:val="both"/>
        <w:rPr>
          <w:rFonts w:cs="Swis721 Cn BT"/>
          <w:b/>
          <w:bCs/>
          <w:color w:val="221E1F"/>
          <w:sz w:val="18"/>
          <w:szCs w:val="18"/>
        </w:rPr>
      </w:pPr>
      <w:r>
        <w:rPr>
          <w:b/>
          <w:noProof/>
          <w:color w:val="221E1F"/>
          <w:lang w:eastAsia="es-ES_trad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284A61" wp14:editId="07220C19">
                <wp:simplePos x="0" y="0"/>
                <wp:positionH relativeFrom="column">
                  <wp:posOffset>-74930</wp:posOffset>
                </wp:positionH>
                <wp:positionV relativeFrom="paragraph">
                  <wp:posOffset>2376170</wp:posOffset>
                </wp:positionV>
                <wp:extent cx="3213100" cy="1475740"/>
                <wp:effectExtent l="0" t="0" r="0" b="0"/>
                <wp:wrapSquare wrapText="bothSides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100" cy="147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6770C" w14:textId="4CE64F17" w:rsidR="00E561B2" w:rsidRPr="00E561B2" w:rsidRDefault="00E561B2" w:rsidP="00E561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7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b/>
                                <w:sz w:val="18"/>
                                <w:szCs w:val="17"/>
                                <w:lang w:eastAsia="es-EC"/>
                              </w:rPr>
                              <w:t>Día 1: New York / Boston</w:t>
                            </w:r>
                          </w:p>
                          <w:p w14:paraId="3485F020" w14:textId="51361B0F" w:rsidR="00E561B2" w:rsidRDefault="00E561B2" w:rsidP="00E561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Por la mañana partimos rumbo a Boston, vía el estado de Connecticut.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 xml:space="preserve"> </w:t>
                            </w: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Llegando a Boston iniciamos nuestra visit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 xml:space="preserve">a de la ciudad: la Plaza Copley </w:t>
                            </w: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donde se encuentran la iglesia de la Trinidad, el Edificio Hancock, la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 xml:space="preserve"> </w:t>
                            </w: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Biblioteca de la ciudad, etc; la Universida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 xml:space="preserve">d de Harvard, el barrio de Back </w:t>
                            </w: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Bay y el Mercado Quincy. Finalizado el tour nos dirigimos al Hotel.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 xml:space="preserve"> </w:t>
                            </w:r>
                          </w:p>
                          <w:p w14:paraId="7E5919BF" w14:textId="1159DA6A" w:rsidR="00452E50" w:rsidRPr="00E561B2" w:rsidRDefault="00E561B2" w:rsidP="00E561B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</w:pPr>
                            <w:r w:rsidRPr="00E561B2">
                              <w:rPr>
                                <w:rFonts w:ascii="Century Gothic" w:hAnsi="Century Gothic"/>
                                <w:sz w:val="18"/>
                                <w:szCs w:val="17"/>
                                <w:lang w:eastAsia="es-EC"/>
                              </w:rPr>
                              <w:t>Alojamiento.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84A61" id="Cuadro_x0020_de_x0020_texto_x0020_7" o:spid="_x0000_s1027" type="#_x0000_t202" style="position:absolute;left:0;text-align:left;margin-left:-5.9pt;margin-top:187.1pt;width:253pt;height:116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" filled="f" stroked="f">
                <v:textbox>
                  <w:txbxContent>
                    <w:p w14:paraId="0106770C" w14:textId="4CE64F17" w:rsidR="00E561B2" w:rsidRPr="00E561B2" w:rsidRDefault="00E561B2" w:rsidP="00E561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entury Gothic" w:hAnsi="Century Gothic"/>
                          <w:b/>
                          <w:sz w:val="18"/>
                          <w:szCs w:val="17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b/>
                          <w:sz w:val="18"/>
                          <w:szCs w:val="17"/>
                          <w:lang w:eastAsia="es-EC"/>
                        </w:rPr>
                        <w:t>Día</w:t>
                      </w:r>
                      <w:r w:rsidRPr="00E561B2">
                        <w:rPr>
                          <w:rFonts w:ascii="Century Gothic" w:hAnsi="Century Gothic"/>
                          <w:b/>
                          <w:sz w:val="18"/>
                          <w:szCs w:val="17"/>
                          <w:lang w:eastAsia="es-EC"/>
                        </w:rPr>
                        <w:t xml:space="preserve"> 1: New York / Boston</w:t>
                      </w:r>
                    </w:p>
                    <w:p w14:paraId="3485F020" w14:textId="51361B0F" w:rsidR="00E561B2" w:rsidRDefault="00E561B2" w:rsidP="00E561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Por la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mañana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 partimos rumbo a Boston,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vía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 el estado de Connecticut.</w:t>
                      </w:r>
                      <w:r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Llegando a Boston iniciamos nuestra visit</w:t>
                      </w:r>
                      <w:r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a de la ciudad: la Plaza Copley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donde se encuentran la iglesia de la Trinidad, el Edificio Hancock, la</w:t>
                      </w:r>
                      <w:r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Biblioteca de la ciudad, etc; la Universida</w:t>
                      </w:r>
                      <w:r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d de Harvard, el barrio de Back </w:t>
                      </w: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Bay y el Mercado Quincy. Finalizado el tour nos dirigimos al Hotel.</w:t>
                      </w:r>
                      <w:r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 xml:space="preserve"> </w:t>
                      </w:r>
                    </w:p>
                    <w:p w14:paraId="7E5919BF" w14:textId="1159DA6A" w:rsidR="00452E50" w:rsidRPr="00E561B2" w:rsidRDefault="00E561B2" w:rsidP="00E561B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</w:pPr>
                      <w:r w:rsidRPr="00E561B2">
                        <w:rPr>
                          <w:rFonts w:ascii="Century Gothic" w:hAnsi="Century Gothic"/>
                          <w:sz w:val="18"/>
                          <w:szCs w:val="17"/>
                          <w:lang w:eastAsia="es-EC"/>
                        </w:rPr>
                        <w:t>Alojamiento.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561B2">
        <w:rPr>
          <w:rStyle w:val="A4"/>
          <w:b/>
          <w:bCs/>
          <w:noProof/>
          <w:lang w:eastAsia="es-ES_tradnl"/>
        </w:rPr>
        <w:drawing>
          <wp:inline distT="0" distB="0" distL="0" distR="0" wp14:anchorId="36C38D9A" wp14:editId="6E66AF96">
            <wp:extent cx="3045460" cy="228790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46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6D909" w14:textId="77777777" w:rsidR="00720A87" w:rsidRPr="00720A87" w:rsidRDefault="00720A87" w:rsidP="00720A87">
      <w:pPr>
        <w:pStyle w:val="Pa1"/>
        <w:jc w:val="both"/>
        <w:rPr>
          <w:rStyle w:val="A4"/>
          <w:b/>
          <w:bCs/>
        </w:rPr>
      </w:pPr>
    </w:p>
    <w:p w14:paraId="1DA630E5" w14:textId="77777777" w:rsidR="00452E50" w:rsidRPr="00452E50" w:rsidRDefault="00452E50" w:rsidP="00452E5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20"/>
          <w:lang w:eastAsia="es-EC"/>
        </w:rPr>
      </w:pPr>
    </w:p>
    <w:p w14:paraId="25A20A7B" w14:textId="77777777" w:rsidR="00247C5F" w:rsidRDefault="00247C5F" w:rsidP="00452E5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  <w:lang w:eastAsia="es-EC"/>
        </w:rPr>
      </w:pPr>
    </w:p>
    <w:p w14:paraId="5478D0BF" w14:textId="77777777" w:rsidR="00247C5F" w:rsidRDefault="00247C5F" w:rsidP="00452E50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  <w:lang w:eastAsia="es-EC"/>
        </w:rPr>
      </w:pPr>
    </w:p>
    <w:p w14:paraId="4E87CA67" w14:textId="77777777" w:rsidR="00514986" w:rsidRDefault="00514986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  <w:lang w:eastAsia="es-EC"/>
        </w:rPr>
      </w:pPr>
    </w:p>
    <w:p w14:paraId="4A6CC1BC" w14:textId="77777777" w:rsidR="00514986" w:rsidRDefault="00514986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20"/>
          <w:szCs w:val="20"/>
          <w:lang w:eastAsia="es-EC"/>
        </w:rPr>
      </w:pPr>
    </w:p>
    <w:p w14:paraId="2112AEAE" w14:textId="14A43AD7" w:rsidR="00E561B2" w:rsidRPr="00E561B2" w:rsidRDefault="006114D8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2: Boston / Quebec</w:t>
      </w:r>
    </w:p>
    <w:p w14:paraId="77B38359" w14:textId="1CAD2096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>Desayuno Americano. Por la mañana partimos hacia la ciudad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amurallada de Quebec, acompañados por el bello paisaje que son los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montes "Apalaches" 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través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 los Estados de New Hampshire y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Vermont. Se llega a media tarde.</w:t>
      </w:r>
    </w:p>
    <w:p w14:paraId="3DBA7446" w14:textId="77777777" w:rsid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</w:p>
    <w:p w14:paraId="3CC2E884" w14:textId="6471D20C" w:rsidR="00E561B2" w:rsidRPr="00E561B2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3: Quebec City / Montreal</w:t>
      </w:r>
    </w:p>
    <w:p w14:paraId="7908D464" w14:textId="0FDA134D" w:rsidR="0092504C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 xml:space="preserve">Desayuno Americano - Por la mañana visitaremos la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histórica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ciudad de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Quebec, las mas vieja de esta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nación</w:t>
      </w:r>
      <w:r w:rsidRPr="00E561B2">
        <w:rPr>
          <w:rFonts w:ascii="Century Gothic" w:hAnsi="Century Gothic"/>
          <w:sz w:val="18"/>
          <w:szCs w:val="18"/>
          <w:lang w:eastAsia="es-EC"/>
        </w:rPr>
        <w:t>. Visita panoramica: la Universidad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de Laval, monumentos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históricos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, la Citadel y otros puntos de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interés</w:t>
      </w:r>
      <w:r w:rsidRPr="00E561B2">
        <w:rPr>
          <w:rFonts w:ascii="Century Gothic" w:hAnsi="Century Gothic"/>
          <w:sz w:val="18"/>
          <w:szCs w:val="18"/>
          <w:lang w:eastAsia="es-EC"/>
        </w:rPr>
        <w:t>.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Luego del almuerzo (no incluido) partiremos hacia la ciudad de Montreal. Alojamiento.</w:t>
      </w:r>
    </w:p>
    <w:p w14:paraId="6EFF727F" w14:textId="77777777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</w:p>
    <w:p w14:paraId="1898C625" w14:textId="632D7FDB" w:rsidR="00E561B2" w:rsidRPr="00E561B2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4: Montreal</w:t>
      </w:r>
    </w:p>
    <w:p w14:paraId="3E545759" w14:textId="39E69092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 xml:space="preserve">Desayuno Americano - Por la mañana visita de la ciudad.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Conocerá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la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segunda ciudad mas grande de habla francesa del mundo. Entre los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puntos mas destacados se encuentran el viejo Montreal: disfrute de un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viaje en el tiempo, fundada en 1642, con sus calles empedradas es una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atracción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principal para los visitantes y lugareños por igual. En esta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parte de la ciudad se encuentra la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Basílica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 Notre Dame (visita</w:t>
      </w:r>
    </w:p>
    <w:p w14:paraId="64D5A85B" w14:textId="05FB275F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>incluida). Distrito Financiero y Comercial, calle Sainte- Catherine, Place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ville Marie (centro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comercial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subterráneo</w:t>
      </w:r>
      <w:r w:rsidRPr="00E561B2">
        <w:rPr>
          <w:rFonts w:ascii="Century Gothic" w:hAnsi="Century Gothic"/>
          <w:sz w:val="18"/>
          <w:szCs w:val="18"/>
          <w:lang w:eastAsia="es-EC"/>
        </w:rPr>
        <w:t>), Universidad de Mc Gill,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barrio oriental. Estadio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Olímpico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,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construido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para los juegos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olímpicos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1976, es verdaderamente una obra maestra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arquitectónica</w:t>
      </w:r>
      <w:r w:rsidRPr="00E561B2">
        <w:rPr>
          <w:rFonts w:ascii="Century Gothic" w:hAnsi="Century Gothic"/>
          <w:sz w:val="18"/>
          <w:szCs w:val="18"/>
          <w:lang w:eastAsia="es-EC"/>
        </w:rPr>
        <w:t>. Su torre con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sus 165m. es la mas alta torre inclinada del mundo.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Aquí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mismo se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encuentran </w:t>
      </w:r>
      <w:r w:rsidRPr="00E561B2">
        <w:rPr>
          <w:rFonts w:ascii="Century Gothic" w:hAnsi="Century Gothic"/>
          <w:sz w:val="18"/>
          <w:szCs w:val="18"/>
          <w:lang w:eastAsia="es-EC"/>
        </w:rPr>
        <w:lastRenderedPageBreak/>
        <w:t xml:space="preserve">el Biodome y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Ja</w:t>
      </w:r>
      <w:r w:rsidR="006114D8">
        <w:rPr>
          <w:rFonts w:ascii="Century Gothic" w:hAnsi="Century Gothic"/>
          <w:sz w:val="18"/>
          <w:szCs w:val="18"/>
          <w:lang w:eastAsia="es-EC"/>
        </w:rPr>
        <w:t>rdín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>
        <w:rPr>
          <w:rFonts w:ascii="Century Gothic" w:hAnsi="Century Gothic"/>
          <w:sz w:val="18"/>
          <w:szCs w:val="18"/>
          <w:lang w:eastAsia="es-EC"/>
        </w:rPr>
        <w:t>Botánico</w:t>
      </w:r>
      <w:r>
        <w:rPr>
          <w:rFonts w:ascii="Century Gothic" w:hAnsi="Century Gothic"/>
          <w:sz w:val="18"/>
          <w:szCs w:val="18"/>
          <w:lang w:eastAsia="es-EC"/>
        </w:rPr>
        <w:t xml:space="preserve">. Monte Real, este </w:t>
      </w:r>
      <w:r w:rsidRPr="00E561B2">
        <w:rPr>
          <w:rFonts w:ascii="Century Gothic" w:hAnsi="Century Gothic"/>
          <w:sz w:val="18"/>
          <w:szCs w:val="18"/>
          <w:lang w:eastAsia="es-EC"/>
        </w:rPr>
        <w:t>encantador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parque ofrece muchas actividades al aire libre y vistas impresionantes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de la ciudad desde sus miradores, pararemos en uno de ellos para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apreciar una vista panoramica de la ciudad antes de regresar a nuestro</w:t>
      </w:r>
      <w:r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hotel. Tarde libre.</w:t>
      </w:r>
    </w:p>
    <w:p w14:paraId="1B55C2B7" w14:textId="77777777" w:rsid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</w:p>
    <w:p w14:paraId="73A890F5" w14:textId="788B30FB" w:rsidR="00E561B2" w:rsidRPr="00E561B2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5: Montreal /Ottawa/Toronto</w:t>
      </w:r>
    </w:p>
    <w:p w14:paraId="480A1B18" w14:textId="27123CC1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 xml:space="preserve">Desayuno Americano - Salida a primera hora de la mañana para llegara la ciudad de Ottawa. Al llegar 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realizaran el tour de la ciudad, visitando</w:t>
      </w:r>
      <w:r w:rsidR="00514986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El Parlamento, barrios residenciales, mansiones del Primer Ministro y el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Gobernador General, las residencias de los embajadores, la Corte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Suprema y otros puntos de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interés</w:t>
      </w:r>
      <w:r w:rsidRPr="00E561B2">
        <w:rPr>
          <w:rFonts w:ascii="Century Gothic" w:hAnsi="Century Gothic"/>
          <w:sz w:val="18"/>
          <w:szCs w:val="18"/>
          <w:lang w:eastAsia="es-EC"/>
        </w:rPr>
        <w:t>. Luego del almuerzo (no incluido)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salida hacia Brockville para disfrutar de un pequeño crucero por las "Mil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Islas" del Rio S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t.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Lawrence. Esta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región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es el lugar donde se creo el</w:t>
      </w:r>
      <w:r w:rsidR="00514986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popular aderezo Thousand Islands, es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también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una de las regiones del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este de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Canadá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preferidas como destino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turístico</w:t>
      </w:r>
      <w:r w:rsidRPr="00E561B2">
        <w:rPr>
          <w:rFonts w:ascii="Century Gothic" w:hAnsi="Century Gothic"/>
          <w:sz w:val="18"/>
          <w:szCs w:val="18"/>
          <w:lang w:eastAsia="es-EC"/>
        </w:rPr>
        <w:t>. El crucero, que tiene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una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duración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aproximada de 1 hora, muestra las espectaculares vistas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panorámicas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 la zona y brinda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información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sobre la historia del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área</w:t>
      </w:r>
      <w:r w:rsidRPr="00E561B2">
        <w:rPr>
          <w:rFonts w:ascii="Century Gothic" w:hAnsi="Century Gothic"/>
          <w:sz w:val="18"/>
          <w:szCs w:val="18"/>
          <w:lang w:eastAsia="es-EC"/>
        </w:rPr>
        <w:t>,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sus leyendas y su gente.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También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se pueden ver en este lugar barcos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de todo el mundo que navegan cautelosamente por las angostas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secciones del rio St.Lawrence, el canal de agua dulce mas largo del</w:t>
      </w:r>
      <w:r w:rsidR="00514986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mundo.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Continuación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del </w:t>
      </w:r>
      <w:r w:rsidRPr="00E561B2">
        <w:rPr>
          <w:rFonts w:ascii="Century Gothic" w:hAnsi="Century Gothic"/>
          <w:sz w:val="18"/>
          <w:szCs w:val="18"/>
          <w:lang w:eastAsia="es-EC"/>
        </w:rPr>
        <w:lastRenderedPageBreak/>
        <w:t xml:space="preserve">viaje en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autobús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hacia Toronto. Llegada y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alojamiento.</w:t>
      </w:r>
    </w:p>
    <w:p w14:paraId="4CEC20B8" w14:textId="77777777" w:rsidR="00514986" w:rsidRDefault="00514986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</w:p>
    <w:p w14:paraId="46BE51B4" w14:textId="38B05343" w:rsidR="00E561B2" w:rsidRPr="00E561B2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6: Toronto / Niagara Falls</w:t>
      </w:r>
    </w:p>
    <w:p w14:paraId="09E8DA9E" w14:textId="3ABBBC13" w:rsidR="00E561B2" w:rsidRP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 xml:space="preserve">Desayuno Americano - Por la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mañana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iniciamos nuestro recorrido por la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ciudad: la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Alcaldía</w:t>
      </w:r>
      <w:r w:rsidRPr="00E561B2">
        <w:rPr>
          <w:rFonts w:ascii="Century Gothic" w:hAnsi="Century Gothic"/>
          <w:sz w:val="18"/>
          <w:szCs w:val="18"/>
          <w:lang w:eastAsia="es-EC"/>
        </w:rPr>
        <w:t>, el Parlamento Provincial, la Universidad de Toronto,</w:t>
      </w:r>
      <w:r w:rsidR="00514986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 xml:space="preserve">Yorkville :el barrio bohemio, la zona residencial de Forest Hill y el 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área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donde se encuentra la muy conocida torre CN.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Luego continuaremos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hacia Niag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ara que se encuentra a una hora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aproximadamente, en la ruta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visitaremos el pueblo de ensueño que es "Niagara on the Lake", la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 xml:space="preserve">primera capital que tuvo Canadá.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Recorremos el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área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vitivinícola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del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Niagara y comenzamos el tour por la zona, visitando el reloj floral; el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"remolino sobre el cual viaja el carro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aéreo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español</w:t>
      </w:r>
      <w:r w:rsidRPr="00E561B2">
        <w:rPr>
          <w:rFonts w:ascii="Century Gothic" w:hAnsi="Century Gothic"/>
          <w:sz w:val="18"/>
          <w:szCs w:val="18"/>
          <w:lang w:eastAsia="es-EC"/>
        </w:rPr>
        <w:t>" Paseo en el barco</w:t>
      </w:r>
      <w:r w:rsidR="00514986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Hornblower (mayo a octubre) o los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túneles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="006114D8" w:rsidRPr="00E561B2">
        <w:rPr>
          <w:rFonts w:ascii="Century Gothic" w:hAnsi="Century Gothic"/>
          <w:sz w:val="18"/>
          <w:szCs w:val="18"/>
          <w:lang w:eastAsia="es-EC"/>
        </w:rPr>
        <w:t>escénicos</w:t>
      </w:r>
      <w:r w:rsidRPr="00E561B2">
        <w:rPr>
          <w:rFonts w:ascii="Century Gothic" w:hAnsi="Century Gothic"/>
          <w:sz w:val="18"/>
          <w:szCs w:val="18"/>
          <w:lang w:eastAsia="es-EC"/>
        </w:rPr>
        <w:t xml:space="preserve"> (octubre a mayo).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E561B2">
        <w:rPr>
          <w:rFonts w:ascii="Century Gothic" w:hAnsi="Century Gothic"/>
          <w:sz w:val="18"/>
          <w:szCs w:val="18"/>
          <w:lang w:eastAsia="es-EC"/>
        </w:rPr>
        <w:t>Alojamiento.</w:t>
      </w:r>
    </w:p>
    <w:p w14:paraId="655274D4" w14:textId="77777777" w:rsidR="006114D8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</w:p>
    <w:p w14:paraId="4517A262" w14:textId="74F1D582" w:rsidR="00E561B2" w:rsidRPr="00E561B2" w:rsidRDefault="006114D8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  <w:sz w:val="18"/>
          <w:szCs w:val="18"/>
          <w:lang w:eastAsia="es-EC"/>
        </w:rPr>
      </w:pPr>
      <w:r w:rsidRPr="00E561B2">
        <w:rPr>
          <w:rFonts w:ascii="Century Gothic" w:hAnsi="Century Gothic"/>
          <w:b/>
          <w:sz w:val="18"/>
          <w:szCs w:val="18"/>
          <w:lang w:eastAsia="es-EC"/>
        </w:rPr>
        <w:t>Día</w:t>
      </w:r>
      <w:r w:rsidR="00E561B2" w:rsidRPr="00E561B2">
        <w:rPr>
          <w:rFonts w:ascii="Century Gothic" w:hAnsi="Century Gothic"/>
          <w:b/>
          <w:sz w:val="18"/>
          <w:szCs w:val="18"/>
          <w:lang w:eastAsia="es-EC"/>
        </w:rPr>
        <w:t xml:space="preserve"> 7: Niagara Falls / New York</w:t>
      </w:r>
    </w:p>
    <w:p w14:paraId="58D867A0" w14:textId="5631E1E5" w:rsidR="00E561B2" w:rsidRDefault="00E561B2" w:rsidP="006114D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sz w:val="18"/>
          <w:szCs w:val="18"/>
          <w:lang w:eastAsia="es-EC"/>
        </w:rPr>
      </w:pPr>
      <w:r w:rsidRPr="00E561B2">
        <w:rPr>
          <w:rFonts w:ascii="Century Gothic" w:hAnsi="Century Gothic"/>
          <w:sz w:val="18"/>
          <w:szCs w:val="18"/>
          <w:lang w:eastAsia="es-EC"/>
        </w:rPr>
        <w:t>Desayuno Americano - Por la mañana salida hacia New York llegando a</w:t>
      </w:r>
      <w:r w:rsidR="006114D8">
        <w:rPr>
          <w:rFonts w:ascii="Century Gothic" w:hAnsi="Century Gothic"/>
          <w:sz w:val="18"/>
          <w:szCs w:val="18"/>
          <w:lang w:eastAsia="es-EC"/>
        </w:rPr>
        <w:t xml:space="preserve"> ú</w:t>
      </w:r>
      <w:r w:rsidRPr="00E561B2">
        <w:rPr>
          <w:rFonts w:ascii="Century Gothic" w:hAnsi="Century Gothic"/>
          <w:sz w:val="18"/>
          <w:szCs w:val="18"/>
          <w:lang w:eastAsia="es-EC"/>
        </w:rPr>
        <w:t>ltimas horas de la tarde.</w:t>
      </w:r>
    </w:p>
    <w:p w14:paraId="52B3F6B7" w14:textId="77777777" w:rsidR="006114D8" w:rsidRDefault="006114D8" w:rsidP="00E561B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</w:p>
    <w:p w14:paraId="5D0CB33B" w14:textId="4B44B5BA" w:rsidR="006114D8" w:rsidRPr="006114D8" w:rsidRDefault="006114D8" w:rsidP="00E561B2">
      <w:pPr>
        <w:widowControl w:val="0"/>
        <w:autoSpaceDE w:val="0"/>
        <w:autoSpaceDN w:val="0"/>
        <w:adjustRightInd w:val="0"/>
        <w:spacing w:after="0" w:line="240" w:lineRule="auto"/>
        <w:rPr>
          <w:rStyle w:val="A4"/>
          <w:rFonts w:ascii="Century Gothic" w:hAnsi="Century Gothic" w:cs="Times New Roman"/>
          <w:b/>
          <w:i/>
          <w:color w:val="auto"/>
          <w:lang w:eastAsia="es-EC"/>
        </w:rPr>
      </w:pPr>
      <w:r w:rsidRPr="006114D8">
        <w:rPr>
          <w:rFonts w:ascii="Century Gothic" w:hAnsi="Century Gothic"/>
          <w:b/>
          <w:i/>
          <w:sz w:val="18"/>
          <w:szCs w:val="18"/>
          <w:lang w:eastAsia="es-EC"/>
        </w:rPr>
        <w:t>Fin de los servicios.</w:t>
      </w:r>
    </w:p>
    <w:p w14:paraId="21FC2B13" w14:textId="6B4D12FD" w:rsidR="00720A87" w:rsidRPr="001C5EE2" w:rsidRDefault="00720A87" w:rsidP="001C5EE2">
      <w:pPr>
        <w:pStyle w:val="Pa0"/>
        <w:jc w:val="center"/>
        <w:rPr>
          <w:rFonts w:cs="Swis721 Cn BT"/>
          <w:b/>
          <w:bCs/>
          <w:color w:val="221E1F"/>
          <w:sz w:val="18"/>
          <w:szCs w:val="18"/>
        </w:rPr>
        <w:sectPr w:rsidR="00720A87" w:rsidRPr="001C5EE2" w:rsidSect="00C94845">
          <w:type w:val="continuous"/>
          <w:pgSz w:w="11906" w:h="16838"/>
          <w:pgMar w:top="720" w:right="720" w:bottom="720" w:left="720" w:header="708" w:footer="0" w:gutter="0"/>
          <w:cols w:num="2" w:space="874"/>
          <w:docGrid w:linePitch="360"/>
        </w:sectPr>
      </w:pPr>
      <w:r>
        <w:rPr>
          <w:rStyle w:val="A4"/>
          <w:b/>
          <w:bCs/>
        </w:rPr>
        <w:t xml:space="preserve"> </w:t>
      </w:r>
    </w:p>
    <w:p w14:paraId="6C5026C4" w14:textId="3A8DA319" w:rsidR="00452E50" w:rsidRDefault="00452E50" w:rsidP="00720A87">
      <w:pPr>
        <w:spacing w:after="0" w:line="240" w:lineRule="auto"/>
        <w:jc w:val="center"/>
        <w:rPr>
          <w:rFonts w:ascii="Swis721 Cn BT" w:hAnsi="Swis721 Cn BT" w:cs="Swis721 Cn BT"/>
          <w:color w:val="000000"/>
          <w:sz w:val="24"/>
          <w:szCs w:val="24"/>
        </w:rPr>
      </w:pPr>
    </w:p>
    <w:p w14:paraId="22EF160B" w14:textId="77777777" w:rsidR="003A1DE2" w:rsidRDefault="003A1DE2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24C20899" w14:textId="77777777" w:rsidR="00247C5F" w:rsidRPr="00247C5F" w:rsidRDefault="00247C5F" w:rsidP="00247C5F">
      <w:pPr>
        <w:pStyle w:val="Pa1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247C5F">
        <w:rPr>
          <w:rStyle w:val="A4"/>
          <w:rFonts w:ascii="Century Gothic" w:hAnsi="Century Gothic"/>
          <w:b/>
          <w:bCs/>
        </w:rPr>
        <w:t>Los Precios Incluyen:</w:t>
      </w:r>
    </w:p>
    <w:p w14:paraId="785172DE" w14:textId="6720A0ED" w:rsidR="006114D8" w:rsidRDefault="003A1DE2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7"/>
          <w:lang w:eastAsia="es-EC"/>
        </w:rPr>
      </w:pPr>
      <w:r w:rsidRPr="006114D8">
        <w:rPr>
          <w:rFonts w:ascii="Century Gothic" w:hAnsi="Century Gothic"/>
          <w:sz w:val="18"/>
          <w:szCs w:val="17"/>
          <w:lang w:eastAsia="es-EC"/>
        </w:rPr>
        <w:t>Admisión</w:t>
      </w:r>
      <w:r w:rsidR="006114D8" w:rsidRPr="006114D8">
        <w:rPr>
          <w:rFonts w:ascii="Century Gothic" w:hAnsi="Century Gothic"/>
          <w:sz w:val="18"/>
          <w:szCs w:val="17"/>
          <w:lang w:eastAsia="es-EC"/>
        </w:rPr>
        <w:t xml:space="preserve"> al barco de Mil Islas - Opera de Mayo 1 a Octubre 31 - Fuera de temporada se visita el Museo de la </w:t>
      </w:r>
      <w:r w:rsidRPr="006114D8">
        <w:rPr>
          <w:rFonts w:ascii="Century Gothic" w:hAnsi="Century Gothic"/>
          <w:sz w:val="18"/>
          <w:szCs w:val="17"/>
          <w:lang w:eastAsia="es-EC"/>
        </w:rPr>
        <w:t>Civilización</w:t>
      </w:r>
      <w:r w:rsidR="006114D8" w:rsidRPr="006114D8">
        <w:rPr>
          <w:rFonts w:ascii="Century Gothic" w:hAnsi="Century Gothic"/>
          <w:sz w:val="18"/>
          <w:szCs w:val="17"/>
          <w:lang w:eastAsia="es-EC"/>
        </w:rPr>
        <w:t xml:space="preserve"> en Ottawa</w:t>
      </w:r>
    </w:p>
    <w:p w14:paraId="284E8A03" w14:textId="77777777" w:rsidR="006114D8" w:rsidRPr="006114D8" w:rsidRDefault="00247C5F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Style w:val="A4"/>
          <w:rFonts w:ascii="Century Gothic" w:hAnsi="Century Gothic" w:cs="Times New Roman"/>
          <w:color w:val="auto"/>
          <w:szCs w:val="17"/>
          <w:lang w:eastAsia="es-EC"/>
        </w:rPr>
      </w:pPr>
      <w:r w:rsidRPr="006114D8">
        <w:rPr>
          <w:rStyle w:val="A4"/>
          <w:rFonts w:ascii="Century Gothic" w:hAnsi="Century Gothic"/>
        </w:rPr>
        <w:t xml:space="preserve">Circuitos </w:t>
      </w:r>
      <w:r w:rsidR="0092504C" w:rsidRPr="006114D8">
        <w:rPr>
          <w:rStyle w:val="A4"/>
          <w:rFonts w:ascii="Century Gothic" w:hAnsi="Century Gothic"/>
        </w:rPr>
        <w:t>basa</w:t>
      </w:r>
      <w:r w:rsidR="006114D8" w:rsidRPr="006114D8">
        <w:rPr>
          <w:rStyle w:val="A4"/>
          <w:rFonts w:ascii="Century Gothic" w:hAnsi="Century Gothic"/>
        </w:rPr>
        <w:t>dos en hoteles Categoría Turista</w:t>
      </w:r>
      <w:r w:rsidR="0092504C" w:rsidRPr="006114D8">
        <w:rPr>
          <w:rStyle w:val="A4"/>
          <w:rFonts w:ascii="Century Gothic" w:hAnsi="Century Gothic"/>
        </w:rPr>
        <w:t xml:space="preserve"> y </w:t>
      </w:r>
      <w:r w:rsidR="006114D8" w:rsidRPr="006114D8">
        <w:rPr>
          <w:rStyle w:val="A4"/>
          <w:rFonts w:ascii="Century Gothic" w:hAnsi="Century Gothic"/>
        </w:rPr>
        <w:t>Turista</w:t>
      </w:r>
      <w:r w:rsidR="0092504C" w:rsidRPr="006114D8">
        <w:rPr>
          <w:rStyle w:val="A4"/>
          <w:rFonts w:ascii="Century Gothic" w:hAnsi="Century Gothic"/>
        </w:rPr>
        <w:t xml:space="preserve"> Superior</w:t>
      </w:r>
    </w:p>
    <w:p w14:paraId="0B98D5D8" w14:textId="77777777" w:rsidR="006114D8" w:rsidRDefault="006114D8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Style w:val="A4"/>
          <w:rFonts w:ascii="Century Gothic" w:hAnsi="Century Gothic" w:cs="Times New Roman"/>
          <w:color w:val="auto"/>
          <w:szCs w:val="17"/>
          <w:lang w:eastAsia="es-EC"/>
        </w:rPr>
      </w:pPr>
      <w:r w:rsidRPr="006114D8">
        <w:rPr>
          <w:rStyle w:val="A4"/>
          <w:rFonts w:ascii="Century Gothic" w:hAnsi="Century Gothic"/>
        </w:rPr>
        <w:t>6</w:t>
      </w:r>
      <w:r w:rsidR="00247C5F" w:rsidRPr="006114D8">
        <w:rPr>
          <w:rStyle w:val="A4"/>
          <w:rFonts w:ascii="Century Gothic" w:hAnsi="Century Gothic"/>
        </w:rPr>
        <w:t xml:space="preserve"> Desayuno</w:t>
      </w:r>
      <w:r w:rsidRPr="006114D8">
        <w:rPr>
          <w:rStyle w:val="A4"/>
          <w:rFonts w:ascii="Century Gothic" w:hAnsi="Century Gothic"/>
        </w:rPr>
        <w:t>s</w:t>
      </w:r>
      <w:r w:rsidR="00247C5F" w:rsidRPr="006114D8">
        <w:rPr>
          <w:rStyle w:val="A4"/>
          <w:rFonts w:ascii="Century Gothic" w:hAnsi="Century Gothic"/>
        </w:rPr>
        <w:t xml:space="preserve"> Americano</w:t>
      </w:r>
      <w:r w:rsidRPr="006114D8">
        <w:rPr>
          <w:rStyle w:val="A4"/>
          <w:rFonts w:ascii="Century Gothic" w:hAnsi="Century Gothic"/>
        </w:rPr>
        <w:t>s</w:t>
      </w:r>
    </w:p>
    <w:p w14:paraId="5221F1A8" w14:textId="4905C260" w:rsidR="006114D8" w:rsidRPr="006114D8" w:rsidRDefault="006114D8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17"/>
          <w:lang w:eastAsia="es-EC"/>
        </w:rPr>
      </w:pPr>
      <w:r w:rsidRPr="006114D8">
        <w:rPr>
          <w:rFonts w:ascii="Century Gothic" w:hAnsi="Century Gothic"/>
          <w:sz w:val="18"/>
          <w:szCs w:val="17"/>
          <w:lang w:eastAsia="es-EC"/>
        </w:rPr>
        <w:t xml:space="preserve">Incluye Hornblower Niagara Opera de Mayo a Octubre. Fuera de temporada </w:t>
      </w:r>
      <w:r w:rsidR="003A1DE2" w:rsidRPr="006114D8">
        <w:rPr>
          <w:rFonts w:ascii="Century Gothic" w:hAnsi="Century Gothic"/>
          <w:sz w:val="18"/>
          <w:szCs w:val="17"/>
          <w:lang w:eastAsia="es-EC"/>
        </w:rPr>
        <w:t>será</w:t>
      </w:r>
      <w:r w:rsidRPr="006114D8">
        <w:rPr>
          <w:rFonts w:ascii="Century Gothic" w:hAnsi="Century Gothic"/>
          <w:sz w:val="18"/>
          <w:szCs w:val="17"/>
          <w:lang w:eastAsia="es-EC"/>
        </w:rPr>
        <w:t xml:space="preserve"> substituido por los </w:t>
      </w:r>
      <w:r w:rsidR="003A1DE2" w:rsidRPr="006114D8">
        <w:rPr>
          <w:rFonts w:ascii="Century Gothic" w:hAnsi="Century Gothic"/>
          <w:sz w:val="18"/>
          <w:szCs w:val="17"/>
          <w:lang w:eastAsia="es-EC"/>
        </w:rPr>
        <w:t>túneles</w:t>
      </w:r>
      <w:r w:rsidRPr="006114D8">
        <w:rPr>
          <w:rFonts w:ascii="Century Gothic" w:hAnsi="Century Gothic"/>
          <w:sz w:val="18"/>
          <w:szCs w:val="17"/>
          <w:lang w:eastAsia="es-EC"/>
        </w:rPr>
        <w:t xml:space="preserve"> </w:t>
      </w:r>
      <w:r w:rsidR="003A1DE2" w:rsidRPr="006114D8">
        <w:rPr>
          <w:rFonts w:ascii="Century Gothic" w:hAnsi="Century Gothic"/>
          <w:sz w:val="18"/>
          <w:szCs w:val="17"/>
          <w:lang w:eastAsia="es-EC"/>
        </w:rPr>
        <w:t>escénicos</w:t>
      </w:r>
    </w:p>
    <w:p w14:paraId="7AB6784E" w14:textId="77777777" w:rsidR="006114D8" w:rsidRPr="006114D8" w:rsidRDefault="00247C5F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Style w:val="A4"/>
          <w:rFonts w:ascii="Century Gothic" w:hAnsi="Century Gothic" w:cs="Times New Roman"/>
          <w:color w:val="auto"/>
          <w:sz w:val="20"/>
          <w:szCs w:val="17"/>
          <w:lang w:eastAsia="es-EC"/>
        </w:rPr>
      </w:pPr>
      <w:r w:rsidRPr="006114D8">
        <w:rPr>
          <w:rStyle w:val="A4"/>
          <w:rFonts w:ascii="Century Gothic" w:hAnsi="Century Gothic"/>
        </w:rPr>
        <w:t>Manejo de 1 maleta por pasajero durante el recorrido, maletas adicionales serán cobradas</w:t>
      </w:r>
    </w:p>
    <w:p w14:paraId="73783887" w14:textId="6528064E" w:rsidR="006114D8" w:rsidRPr="006114D8" w:rsidRDefault="0085212E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17"/>
          <w:lang w:eastAsia="es-EC"/>
        </w:rPr>
      </w:pPr>
      <w:r>
        <w:rPr>
          <w:rFonts w:ascii="Century Gothic" w:hAnsi="Century Gothic"/>
          <w:b/>
          <w:bCs/>
          <w:sz w:val="18"/>
          <w:szCs w:val="18"/>
        </w:rPr>
        <w:t>2,4</w:t>
      </w:r>
      <w:bookmarkStart w:id="0" w:name="_GoBack"/>
      <w:bookmarkEnd w:id="0"/>
      <w:r w:rsidR="00247C5F" w:rsidRPr="006114D8">
        <w:rPr>
          <w:rFonts w:ascii="Century Gothic" w:hAnsi="Century Gothic"/>
          <w:b/>
          <w:bCs/>
          <w:sz w:val="18"/>
          <w:szCs w:val="18"/>
        </w:rPr>
        <w:t>% IVA sobre servicios de intermediación de Agencia de Viajes y Mayorista.</w:t>
      </w:r>
    </w:p>
    <w:p w14:paraId="537C9B58" w14:textId="77777777" w:rsidR="006114D8" w:rsidRPr="006114D8" w:rsidRDefault="00247C5F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20"/>
          <w:szCs w:val="17"/>
          <w:lang w:eastAsia="es-EC"/>
        </w:rPr>
      </w:pPr>
      <w:r w:rsidRPr="006114D8">
        <w:rPr>
          <w:rFonts w:ascii="Century Gothic" w:hAnsi="Century Gothic"/>
          <w:b/>
          <w:bCs/>
          <w:sz w:val="18"/>
          <w:szCs w:val="18"/>
        </w:rPr>
        <w:t>5% ISD – Impuesto sobre salida de divisas.</w:t>
      </w:r>
    </w:p>
    <w:p w14:paraId="59EC0E02" w14:textId="6E605C54" w:rsidR="00452E50" w:rsidRPr="006114D8" w:rsidRDefault="00247C5F" w:rsidP="006114D8">
      <w:pPr>
        <w:pStyle w:val="Prrafodelista"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Style w:val="A4"/>
          <w:rFonts w:ascii="Century Gothic" w:hAnsi="Century Gothic" w:cs="Times New Roman"/>
          <w:color w:val="auto"/>
          <w:sz w:val="20"/>
          <w:szCs w:val="17"/>
          <w:lang w:eastAsia="es-EC"/>
        </w:rPr>
      </w:pPr>
      <w:r w:rsidRPr="006114D8">
        <w:rPr>
          <w:rFonts w:ascii="Century Gothic" w:hAnsi="Century Gothic"/>
          <w:sz w:val="18"/>
          <w:szCs w:val="18"/>
        </w:rPr>
        <w:t>Impuestos hoteleros</w:t>
      </w:r>
      <w:r w:rsidRPr="006114D8">
        <w:rPr>
          <w:rFonts w:ascii="Century Gothic" w:hAnsi="Century Gothic"/>
          <w:noProof/>
          <w:sz w:val="18"/>
          <w:szCs w:val="18"/>
        </w:rPr>
        <w:t xml:space="preserve"> y Asistencia local durante su estadía.</w:t>
      </w:r>
    </w:p>
    <w:p w14:paraId="2EB8B1F2" w14:textId="77777777" w:rsidR="00247C5F" w:rsidRDefault="00247C5F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492D6808" w14:textId="77777777" w:rsidR="003A1DE2" w:rsidRDefault="003A1DE2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09434299" w14:textId="77777777" w:rsidR="00247C5F" w:rsidRPr="00247C5F" w:rsidRDefault="00247C5F" w:rsidP="00247C5F">
      <w:pPr>
        <w:pStyle w:val="Pa1"/>
        <w:jc w:val="both"/>
        <w:rPr>
          <w:rStyle w:val="A4"/>
          <w:rFonts w:ascii="Century Gothic" w:hAnsi="Century Gothic"/>
          <w:b/>
          <w:bCs/>
          <w:szCs w:val="16"/>
        </w:rPr>
      </w:pPr>
      <w:r w:rsidRPr="00247C5F">
        <w:rPr>
          <w:rStyle w:val="A4"/>
          <w:rFonts w:ascii="Century Gothic" w:hAnsi="Century Gothic"/>
          <w:b/>
          <w:bCs/>
          <w:szCs w:val="16"/>
        </w:rPr>
        <w:t>Hoteles Seleccionados:</w:t>
      </w:r>
    </w:p>
    <w:p w14:paraId="745E95E3" w14:textId="77777777" w:rsidR="00247C5F" w:rsidRPr="003A1DE2" w:rsidRDefault="00247C5F" w:rsidP="00247C5F">
      <w:pPr>
        <w:pStyle w:val="Default"/>
        <w:rPr>
          <w:rFonts w:ascii="Century Gothic" w:hAnsi="Century Gothic"/>
          <w:sz w:val="18"/>
          <w:szCs w:val="18"/>
        </w:rPr>
      </w:pPr>
    </w:p>
    <w:p w14:paraId="29E5E3D3" w14:textId="06D07AC8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>Woburn</w:t>
      </w:r>
      <w:r w:rsidRPr="003A1DE2">
        <w:rPr>
          <w:rFonts w:ascii="Century Gothic" w:hAnsi="Century Gothic"/>
          <w:sz w:val="18"/>
          <w:szCs w:val="18"/>
          <w:lang w:eastAsia="es-EC"/>
        </w:rPr>
        <w:t xml:space="preserve">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Courtyard by Marriott</w:t>
      </w:r>
    </w:p>
    <w:p w14:paraId="7361D20B" w14:textId="043C409D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ab/>
        <w:t>Woburn/Boston North</w:t>
      </w:r>
    </w:p>
    <w:p w14:paraId="0AC3D946" w14:textId="16878035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>Quebec City</w:t>
      </w:r>
      <w:r w:rsidRPr="003A1DE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3A1DE2">
        <w:rPr>
          <w:rFonts w:ascii="Century Gothic" w:hAnsi="Century Gothic"/>
          <w:sz w:val="18"/>
          <w:szCs w:val="18"/>
          <w:lang w:eastAsia="es-EC"/>
        </w:rPr>
        <w:tab/>
        <w:t>Hotel Pur Quebec</w:t>
      </w:r>
    </w:p>
    <w:p w14:paraId="16730DDA" w14:textId="18BC9173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 xml:space="preserve">Montreal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Le Nouvel Hotel Montreal</w:t>
      </w:r>
    </w:p>
    <w:p w14:paraId="56E7193E" w14:textId="3F4AE46C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 xml:space="preserve">Toronto </w:t>
      </w:r>
      <w:r w:rsidRPr="003A1DE2">
        <w:rPr>
          <w:rFonts w:ascii="Century Gothic" w:hAnsi="Century Gothic"/>
          <w:b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ab/>
        <w:t>Chelsea Toronto Hotel</w:t>
      </w:r>
    </w:p>
    <w:p w14:paraId="7AC05070" w14:textId="3729C792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>Niagara Falls</w:t>
      </w:r>
      <w:r w:rsidRPr="003A1DE2">
        <w:rPr>
          <w:rFonts w:ascii="Century Gothic" w:hAnsi="Century Gothic"/>
          <w:sz w:val="18"/>
          <w:szCs w:val="18"/>
          <w:lang w:eastAsia="es-EC"/>
        </w:rPr>
        <w:t xml:space="preserve"> </w:t>
      </w:r>
      <w:r w:rsidRPr="003A1DE2">
        <w:rPr>
          <w:rFonts w:ascii="Century Gothic" w:hAnsi="Century Gothic"/>
          <w:sz w:val="18"/>
          <w:szCs w:val="18"/>
          <w:lang w:eastAsia="es-EC"/>
        </w:rPr>
        <w:tab/>
        <w:t>Radisson Hotel &amp; Suites</w:t>
      </w:r>
    </w:p>
    <w:p w14:paraId="4ECCD445" w14:textId="58D9F8B1" w:rsidR="00247C5F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ab/>
        <w:t>Fallsview</w:t>
      </w:r>
    </w:p>
    <w:p w14:paraId="6603807F" w14:textId="77777777" w:rsidR="00247C5F" w:rsidRDefault="00247C5F" w:rsidP="0092504C">
      <w:pPr>
        <w:spacing w:after="0" w:line="240" w:lineRule="auto"/>
        <w:rPr>
          <w:rStyle w:val="A4"/>
          <w:rFonts w:ascii="Century Gothic" w:hAnsi="Century Gothic"/>
          <w:b/>
        </w:rPr>
      </w:pPr>
    </w:p>
    <w:p w14:paraId="6DFCD20C" w14:textId="77777777" w:rsidR="003A1DE2" w:rsidRPr="003A1DE2" w:rsidRDefault="003A1DE2" w:rsidP="0092504C">
      <w:pPr>
        <w:spacing w:after="0" w:line="240" w:lineRule="auto"/>
        <w:rPr>
          <w:rStyle w:val="A4"/>
          <w:rFonts w:ascii="Century Gothic" w:hAnsi="Century Gothic"/>
          <w:b/>
        </w:rPr>
      </w:pPr>
    </w:p>
    <w:p w14:paraId="24E1F70C" w14:textId="77777777" w:rsidR="0092504C" w:rsidRPr="003A1DE2" w:rsidRDefault="0092504C" w:rsidP="0092504C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b/>
          <w:sz w:val="18"/>
          <w:szCs w:val="18"/>
          <w:lang w:eastAsia="es-EC"/>
        </w:rPr>
      </w:pPr>
      <w:r w:rsidRPr="003A1DE2">
        <w:rPr>
          <w:rFonts w:ascii="Century Gothic" w:hAnsi="Century Gothic"/>
          <w:b/>
          <w:sz w:val="18"/>
          <w:szCs w:val="18"/>
          <w:lang w:eastAsia="es-EC"/>
        </w:rPr>
        <w:t>Hoteles de Recogida:</w:t>
      </w:r>
    </w:p>
    <w:p w14:paraId="57FC07AC" w14:textId="1524A2C6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 xml:space="preserve">7:10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Skyline Hotel</w:t>
      </w:r>
    </w:p>
    <w:p w14:paraId="7ABF349C" w14:textId="39855009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 xml:space="preserve">7:25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RIU Plaza New York Times Square</w:t>
      </w:r>
    </w:p>
    <w:p w14:paraId="145250CA" w14:textId="4A5C3565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 xml:space="preserve">7:40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Sheraton New York Times Square</w:t>
      </w:r>
    </w:p>
    <w:p w14:paraId="4D1F753E" w14:textId="4E795283" w:rsidR="003A1DE2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 xml:space="preserve">7:55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Roosevelt Hotel</w:t>
      </w:r>
    </w:p>
    <w:p w14:paraId="2F6583EB" w14:textId="1F5F37DF" w:rsidR="00247C5F" w:rsidRPr="003A1DE2" w:rsidRDefault="003A1DE2" w:rsidP="003A1DE2">
      <w:pPr>
        <w:widowControl w:val="0"/>
        <w:autoSpaceDE w:val="0"/>
        <w:autoSpaceDN w:val="0"/>
        <w:adjustRightInd w:val="0"/>
        <w:spacing w:after="0" w:line="240" w:lineRule="auto"/>
        <w:rPr>
          <w:rFonts w:ascii="Century Gothic" w:hAnsi="Century Gothic"/>
          <w:sz w:val="18"/>
          <w:szCs w:val="18"/>
          <w:lang w:eastAsia="es-EC"/>
        </w:rPr>
      </w:pPr>
      <w:r w:rsidRPr="003A1DE2">
        <w:rPr>
          <w:rFonts w:ascii="Century Gothic" w:hAnsi="Century Gothic"/>
          <w:sz w:val="18"/>
          <w:szCs w:val="18"/>
          <w:lang w:eastAsia="es-EC"/>
        </w:rPr>
        <w:t xml:space="preserve">8:10 </w:t>
      </w:r>
      <w:r>
        <w:rPr>
          <w:rFonts w:ascii="Century Gothic" w:hAnsi="Century Gothic"/>
          <w:sz w:val="18"/>
          <w:szCs w:val="18"/>
          <w:lang w:eastAsia="es-EC"/>
        </w:rPr>
        <w:tab/>
      </w:r>
      <w:r w:rsidRPr="003A1DE2">
        <w:rPr>
          <w:rFonts w:ascii="Century Gothic" w:hAnsi="Century Gothic"/>
          <w:sz w:val="18"/>
          <w:szCs w:val="18"/>
          <w:lang w:eastAsia="es-EC"/>
        </w:rPr>
        <w:t>Pennsylvania Hotel</w:t>
      </w:r>
    </w:p>
    <w:p w14:paraId="2F2A37FF" w14:textId="77777777" w:rsidR="003A1DE2" w:rsidRDefault="003A1DE2" w:rsidP="003A1DE2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3D1DA11F" w14:textId="77777777" w:rsidR="0092504C" w:rsidRDefault="0092504C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1712F9B8" w14:textId="77777777" w:rsidR="003A1DE2" w:rsidRDefault="003A1DE2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</w:p>
    <w:p w14:paraId="0B467935" w14:textId="19AC170E" w:rsidR="00082DB0" w:rsidRPr="002376CB" w:rsidRDefault="00720A87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22"/>
          <w:szCs w:val="22"/>
        </w:rPr>
      </w:pPr>
      <w:r w:rsidRPr="00625284">
        <w:rPr>
          <w:rStyle w:val="A4"/>
          <w:rFonts w:ascii="Swis721 Cn BT" w:hAnsi="Swis721 Cn BT"/>
          <w:b/>
          <w:sz w:val="22"/>
          <w:szCs w:val="22"/>
        </w:rPr>
        <w:lastRenderedPageBreak/>
        <w:t>PRECIOS POR PERSONA EN US$</w:t>
      </w:r>
    </w:p>
    <w:p w14:paraId="7FE181D4" w14:textId="016FF1FA" w:rsidR="00720A87" w:rsidRDefault="00720A87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10"/>
          <w:szCs w:val="10"/>
        </w:rPr>
      </w:pPr>
    </w:p>
    <w:p w14:paraId="274F0167" w14:textId="77777777" w:rsidR="00AB3367" w:rsidRDefault="00AB3367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10"/>
          <w:szCs w:val="10"/>
        </w:rPr>
      </w:pPr>
    </w:p>
    <w:tbl>
      <w:tblPr>
        <w:tblW w:w="94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6"/>
        <w:gridCol w:w="2517"/>
        <w:gridCol w:w="1000"/>
        <w:gridCol w:w="1000"/>
        <w:gridCol w:w="1000"/>
        <w:gridCol w:w="1000"/>
        <w:gridCol w:w="1000"/>
      </w:tblGrid>
      <w:tr w:rsidR="00514986" w:rsidRPr="00514986" w14:paraId="4825EB52" w14:textId="77777777" w:rsidTr="0085212E">
        <w:trPr>
          <w:trHeight w:val="320"/>
          <w:jc w:val="center"/>
        </w:trPr>
        <w:tc>
          <w:tcPr>
            <w:tcW w:w="197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95ACABF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PROGRAMA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B20E80B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SALIDAS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8729BA2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SGL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FC93AB8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DBL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5DE6668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TPL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00B7B26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CUA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38032B3" w14:textId="77777777" w:rsidR="00514986" w:rsidRPr="00514986" w:rsidRDefault="00514986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color w:val="FFFFFF"/>
                <w:sz w:val="20"/>
                <w:szCs w:val="20"/>
                <w:lang w:eastAsia="es-ES_tradnl"/>
              </w:rPr>
              <w:t>CHD</w:t>
            </w:r>
          </w:p>
        </w:tc>
      </w:tr>
      <w:tr w:rsidR="0085212E" w:rsidRPr="00514986" w14:paraId="4A77146C" w14:textId="77777777" w:rsidTr="0085212E">
        <w:trPr>
          <w:trHeight w:val="3380"/>
          <w:jc w:val="center"/>
        </w:trPr>
        <w:tc>
          <w:tcPr>
            <w:tcW w:w="197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19103" w14:textId="77777777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CANADA EXPRESO Desayunos Americanos</w:t>
            </w:r>
          </w:p>
        </w:tc>
        <w:tc>
          <w:tcPr>
            <w:tcW w:w="25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5C79" w14:textId="31D4FDBC" w:rsidR="0085212E" w:rsidRDefault="0085212E" w:rsidP="0051498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 xml:space="preserve">                  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2017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t>Mayo 6 13 20 27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Junio 3 17 24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Julio 1 8 15 22 29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Agosto 5 12 19 26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Septiembre 2 9 16 23 30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Octubre 7 14 21 28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Noviembre 4 11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Diciembre 2 16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  <w:r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 xml:space="preserve">               </w:t>
            </w:r>
          </w:p>
          <w:p w14:paraId="29E51355" w14:textId="5316F5F4" w:rsidR="0085212E" w:rsidRPr="00514986" w:rsidRDefault="0085212E" w:rsidP="00514986">
            <w:pPr>
              <w:tabs>
                <w:tab w:val="left" w:pos="574"/>
                <w:tab w:val="left" w:pos="857"/>
              </w:tabs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 xml:space="preserve">                  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2018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t>Marzo 10 24</w:t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br/>
              <w:t>Abril 7 14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6571" w14:textId="1FFC9035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76A" w14:textId="078BE55D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15C4" w14:textId="7ACEFE20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EE93" w14:textId="53EACE1C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4650" w14:textId="661F6E47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752</w:t>
            </w:r>
          </w:p>
        </w:tc>
      </w:tr>
      <w:tr w:rsidR="0085212E" w:rsidRPr="00514986" w14:paraId="3FB63A82" w14:textId="77777777" w:rsidTr="0085212E">
        <w:trPr>
          <w:trHeight w:val="681"/>
          <w:jc w:val="center"/>
        </w:trPr>
        <w:tc>
          <w:tcPr>
            <w:tcW w:w="1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55575743" w14:textId="2C255C7C" w:rsidR="0085212E" w:rsidRPr="00514986" w:rsidRDefault="0085212E" w:rsidP="0051498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</w:p>
        </w:tc>
        <w:tc>
          <w:tcPr>
            <w:tcW w:w="2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2BB91FD" w14:textId="32E6779F" w:rsidR="0085212E" w:rsidRPr="00514986" w:rsidRDefault="0085212E" w:rsidP="00514986">
            <w:pPr>
              <w:spacing w:after="0" w:line="240" w:lineRule="auto"/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 xml:space="preserve">                  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t>2017</w:t>
            </w:r>
            <w:r w:rsidRPr="00514986">
              <w:rPr>
                <w:rFonts w:ascii="Century Gothic" w:eastAsia="Times New Roman" w:hAnsi="Century Gothic"/>
                <w:b/>
                <w:bCs/>
                <w:sz w:val="20"/>
                <w:szCs w:val="20"/>
                <w:lang w:eastAsia="es-ES_tradnl"/>
              </w:rPr>
              <w:br/>
            </w:r>
            <w:r w:rsidRPr="00514986">
              <w:rPr>
                <w:rFonts w:ascii="Century Gothic" w:eastAsia="Times New Roman" w:hAnsi="Century Gothic"/>
                <w:bCs/>
                <w:sz w:val="20"/>
                <w:szCs w:val="20"/>
                <w:lang w:eastAsia="es-ES_tradnl"/>
              </w:rPr>
              <w:t>Junio 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40DC58EC" w14:textId="69322511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04C308C" w14:textId="73F7A969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65EF4A64" w14:textId="357A1BC5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805CEDF" w14:textId="082D42B4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01DE141C" w14:textId="6EF5293B" w:rsidR="0085212E" w:rsidRPr="00514986" w:rsidRDefault="0085212E" w:rsidP="00514986">
            <w:pPr>
              <w:spacing w:after="0" w:line="240" w:lineRule="auto"/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752</w:t>
            </w:r>
          </w:p>
        </w:tc>
      </w:tr>
    </w:tbl>
    <w:p w14:paraId="75B262A7" w14:textId="77777777" w:rsidR="00514986" w:rsidRDefault="00514986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10"/>
          <w:szCs w:val="10"/>
        </w:rPr>
      </w:pPr>
    </w:p>
    <w:p w14:paraId="6C201EEB" w14:textId="77777777" w:rsidR="00AB3367" w:rsidRPr="00625284" w:rsidRDefault="00AB3367" w:rsidP="00720A87">
      <w:pPr>
        <w:spacing w:after="0" w:line="240" w:lineRule="auto"/>
        <w:jc w:val="center"/>
        <w:rPr>
          <w:rStyle w:val="A4"/>
          <w:rFonts w:ascii="Swis721 Cn BT" w:hAnsi="Swis721 Cn BT"/>
          <w:b/>
          <w:sz w:val="10"/>
          <w:szCs w:val="10"/>
        </w:rPr>
      </w:pPr>
    </w:p>
    <w:p w14:paraId="093EB04F" w14:textId="121A0D0E" w:rsidR="00720A87" w:rsidRDefault="00720A87" w:rsidP="00720A87">
      <w:pPr>
        <w:spacing w:after="0" w:line="240" w:lineRule="auto"/>
        <w:jc w:val="center"/>
        <w:rPr>
          <w:rStyle w:val="A4"/>
          <w:rFonts w:ascii="Swis721 Cn BT" w:hAnsi="Swis721 Cn BT"/>
          <w:b/>
        </w:rPr>
      </w:pPr>
    </w:p>
    <w:p w14:paraId="66C37E74" w14:textId="77777777" w:rsidR="001C5EE2" w:rsidRDefault="001C5EE2" w:rsidP="001C5EE2">
      <w:pPr>
        <w:pStyle w:val="Pa1"/>
        <w:ind w:left="142"/>
        <w:jc w:val="both"/>
        <w:rPr>
          <w:rStyle w:val="A4"/>
          <w:b/>
          <w:bCs/>
        </w:rPr>
      </w:pPr>
    </w:p>
    <w:p w14:paraId="74D70FEA" w14:textId="77777777" w:rsidR="001C5EE2" w:rsidRPr="00C94845" w:rsidRDefault="001C5EE2" w:rsidP="001C5EE2">
      <w:pPr>
        <w:pStyle w:val="Pa1"/>
        <w:ind w:left="142"/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C94845">
        <w:rPr>
          <w:rStyle w:val="A4"/>
          <w:rFonts w:ascii="Century Gothic" w:hAnsi="Century Gothic"/>
          <w:b/>
          <w:bCs/>
        </w:rPr>
        <w:t>Notas:</w:t>
      </w:r>
    </w:p>
    <w:p w14:paraId="798A73CC" w14:textId="77777777" w:rsidR="001C5EE2" w:rsidRPr="00C94845" w:rsidRDefault="001C5EE2" w:rsidP="001C5EE2">
      <w:pPr>
        <w:pStyle w:val="Pa8"/>
        <w:numPr>
          <w:ilvl w:val="0"/>
          <w:numId w:val="2"/>
        </w:numPr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C94845">
        <w:rPr>
          <w:rStyle w:val="A4"/>
          <w:rFonts w:ascii="Century Gothic" w:hAnsi="Century Gothic"/>
        </w:rPr>
        <w:t>Circuito se realizara en español y/o portugués</w:t>
      </w:r>
    </w:p>
    <w:p w14:paraId="4F89599C" w14:textId="77777777" w:rsidR="001C5EE2" w:rsidRPr="00C94845" w:rsidRDefault="001C5EE2" w:rsidP="001C5EE2">
      <w:pPr>
        <w:pStyle w:val="Pa8"/>
        <w:numPr>
          <w:ilvl w:val="0"/>
          <w:numId w:val="2"/>
        </w:numPr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C94845">
        <w:rPr>
          <w:rStyle w:val="A4"/>
          <w:rFonts w:ascii="Century Gothic" w:hAnsi="Century Gothic"/>
        </w:rPr>
        <w:t>En caso de no reunir número suficiente de participantes, circuito se realizara en modernos minibuses o vanes.</w:t>
      </w:r>
    </w:p>
    <w:p w14:paraId="633FA34A" w14:textId="77777777" w:rsidR="001C5EE2" w:rsidRPr="00C94845" w:rsidRDefault="001C5EE2" w:rsidP="001C5EE2">
      <w:pPr>
        <w:pStyle w:val="Pa8"/>
        <w:numPr>
          <w:ilvl w:val="0"/>
          <w:numId w:val="2"/>
        </w:numPr>
        <w:jc w:val="both"/>
        <w:rPr>
          <w:rFonts w:ascii="Century Gothic" w:hAnsi="Century Gothic" w:cs="Swis721 Cn BT"/>
          <w:color w:val="221E1F"/>
          <w:sz w:val="18"/>
          <w:szCs w:val="18"/>
        </w:rPr>
      </w:pPr>
      <w:r w:rsidRPr="00C94845">
        <w:rPr>
          <w:rStyle w:val="A4"/>
          <w:rFonts w:ascii="Century Gothic" w:hAnsi="Century Gothic"/>
        </w:rPr>
        <w:t>Precio de los circuitos incluyen visitas y excursiones indicadas en itinerario.</w:t>
      </w:r>
    </w:p>
    <w:p w14:paraId="1B68441F" w14:textId="77777777" w:rsidR="001C5EE2" w:rsidRPr="00C94845" w:rsidRDefault="001C5EE2" w:rsidP="001C5EE2">
      <w:pPr>
        <w:pStyle w:val="Pa8"/>
        <w:numPr>
          <w:ilvl w:val="0"/>
          <w:numId w:val="2"/>
        </w:numPr>
        <w:jc w:val="both"/>
        <w:rPr>
          <w:rStyle w:val="A4"/>
          <w:rFonts w:ascii="Century Gothic" w:hAnsi="Century Gothic"/>
        </w:rPr>
      </w:pPr>
      <w:r w:rsidRPr="00C94845">
        <w:rPr>
          <w:rStyle w:val="A4"/>
          <w:rFonts w:ascii="Century Gothic" w:hAnsi="Century Gothic"/>
        </w:rPr>
        <w:t>Toda reserva cancelada sufrirá cargos detallados en las condiciones generales de nuestro tarifario.</w:t>
      </w:r>
    </w:p>
    <w:p w14:paraId="57F70B2A" w14:textId="7A926A38" w:rsidR="00720A87" w:rsidRDefault="00720A87" w:rsidP="00720A87">
      <w:pPr>
        <w:rPr>
          <w:rStyle w:val="A4"/>
          <w:rFonts w:ascii="Swis721 Cn BT" w:hAnsi="Swis721 Cn BT"/>
        </w:rPr>
      </w:pPr>
    </w:p>
    <w:sectPr w:rsidR="00720A87" w:rsidSect="003A27A5">
      <w:type w:val="continuous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52F610" w14:textId="77777777" w:rsidR="00EC29D5" w:rsidRDefault="00EC29D5" w:rsidP="00720A87">
      <w:pPr>
        <w:spacing w:after="0" w:line="240" w:lineRule="auto"/>
      </w:pPr>
      <w:r>
        <w:separator/>
      </w:r>
    </w:p>
  </w:endnote>
  <w:endnote w:type="continuationSeparator" w:id="0">
    <w:p w14:paraId="11C066EC" w14:textId="77777777" w:rsidR="00EC29D5" w:rsidRDefault="00EC29D5" w:rsidP="00720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4E405" w14:textId="0C5A6039" w:rsidR="003A27A5" w:rsidRDefault="001C5EE2" w:rsidP="001C5EE2">
    <w:pPr>
      <w:pStyle w:val="Piedepgina"/>
      <w:ind w:left="-720"/>
    </w:pPr>
    <w:r>
      <w:rPr>
        <w:noProof/>
        <w:lang w:eastAsia="es-ES_tradnl"/>
      </w:rPr>
      <w:drawing>
        <wp:inline distT="0" distB="0" distL="0" distR="0" wp14:anchorId="022A1858" wp14:editId="1D07F6B1">
          <wp:extent cx="8122774" cy="963930"/>
          <wp:effectExtent l="0" t="0" r="5715" b="127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6305" cy="9952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96AC53" w14:textId="77777777" w:rsidR="00EC29D5" w:rsidRDefault="00EC29D5" w:rsidP="00720A87">
      <w:pPr>
        <w:spacing w:after="0" w:line="240" w:lineRule="auto"/>
      </w:pPr>
      <w:r>
        <w:separator/>
      </w:r>
    </w:p>
  </w:footnote>
  <w:footnote w:type="continuationSeparator" w:id="0">
    <w:p w14:paraId="5AA753CB" w14:textId="77777777" w:rsidR="00EC29D5" w:rsidRDefault="00EC29D5" w:rsidP="00720A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383CA" w14:textId="5813D55C" w:rsidR="00720A87" w:rsidRDefault="00720A87" w:rsidP="003A27A5">
    <w:pPr>
      <w:pStyle w:val="Encabezado"/>
      <w:ind w:left="-567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2D3C6C"/>
    <w:multiLevelType w:val="hybridMultilevel"/>
    <w:tmpl w:val="98849D3A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364D9"/>
    <w:multiLevelType w:val="hybridMultilevel"/>
    <w:tmpl w:val="3892C116"/>
    <w:lvl w:ilvl="0" w:tplc="4FCA6F9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123B0"/>
    <w:multiLevelType w:val="hybridMultilevel"/>
    <w:tmpl w:val="7EECAEB2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A87"/>
    <w:rsid w:val="000435C3"/>
    <w:rsid w:val="00082DB0"/>
    <w:rsid w:val="00181805"/>
    <w:rsid w:val="001B475D"/>
    <w:rsid w:val="001C5EE2"/>
    <w:rsid w:val="001C6EDE"/>
    <w:rsid w:val="002049E6"/>
    <w:rsid w:val="002376CB"/>
    <w:rsid w:val="00247C5F"/>
    <w:rsid w:val="002A3FAC"/>
    <w:rsid w:val="00355D1E"/>
    <w:rsid w:val="003A1DE2"/>
    <w:rsid w:val="003A27A5"/>
    <w:rsid w:val="003E571F"/>
    <w:rsid w:val="00452E50"/>
    <w:rsid w:val="00475310"/>
    <w:rsid w:val="00514986"/>
    <w:rsid w:val="0056331A"/>
    <w:rsid w:val="005F1612"/>
    <w:rsid w:val="006114D8"/>
    <w:rsid w:val="00720A87"/>
    <w:rsid w:val="0085212E"/>
    <w:rsid w:val="008B31EC"/>
    <w:rsid w:val="009149EB"/>
    <w:rsid w:val="0092504C"/>
    <w:rsid w:val="00991A50"/>
    <w:rsid w:val="009D699F"/>
    <w:rsid w:val="009E5440"/>
    <w:rsid w:val="009F22DC"/>
    <w:rsid w:val="00A260ED"/>
    <w:rsid w:val="00AB3367"/>
    <w:rsid w:val="00AC1B6D"/>
    <w:rsid w:val="00AD6A47"/>
    <w:rsid w:val="00BA1557"/>
    <w:rsid w:val="00C22B62"/>
    <w:rsid w:val="00C94845"/>
    <w:rsid w:val="00C96FC9"/>
    <w:rsid w:val="00CB5DB3"/>
    <w:rsid w:val="00CC1B20"/>
    <w:rsid w:val="00D75442"/>
    <w:rsid w:val="00DC5D35"/>
    <w:rsid w:val="00E561B2"/>
    <w:rsid w:val="00EC29D5"/>
    <w:rsid w:val="00F05E6C"/>
    <w:rsid w:val="00F12B63"/>
    <w:rsid w:val="00F259DE"/>
    <w:rsid w:val="00F42108"/>
    <w:rsid w:val="00F60592"/>
    <w:rsid w:val="00F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8260C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0A87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20A87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720A8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720A87"/>
    <w:rPr>
      <w:rFonts w:cs="Swis721 Cn BT"/>
      <w:b/>
      <w:bCs/>
      <w:color w:val="221E1F"/>
      <w:sz w:val="32"/>
      <w:szCs w:val="32"/>
    </w:rPr>
  </w:style>
  <w:style w:type="character" w:customStyle="1" w:styleId="A2">
    <w:name w:val="A2"/>
    <w:uiPriority w:val="99"/>
    <w:rsid w:val="00720A87"/>
    <w:rPr>
      <w:rFonts w:cs="Swis721 Cn BT"/>
      <w:color w:val="221E1F"/>
      <w:sz w:val="18"/>
      <w:szCs w:val="18"/>
    </w:rPr>
  </w:style>
  <w:style w:type="character" w:customStyle="1" w:styleId="A4">
    <w:name w:val="A4"/>
    <w:uiPriority w:val="99"/>
    <w:rsid w:val="00720A87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720A87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720A87"/>
    <w:pPr>
      <w:spacing w:line="241" w:lineRule="atLeast"/>
    </w:pPr>
    <w:rPr>
      <w:rFonts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720A87"/>
    <w:pPr>
      <w:spacing w:line="241" w:lineRule="atLeast"/>
    </w:pPr>
    <w:rPr>
      <w:rFonts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720A87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0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0A8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20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0A87"/>
  </w:style>
  <w:style w:type="paragraph" w:styleId="Piedepgina">
    <w:name w:val="footer"/>
    <w:basedOn w:val="Normal"/>
    <w:link w:val="PiedepginaCar"/>
    <w:unhideWhenUsed/>
    <w:rsid w:val="00720A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720A87"/>
  </w:style>
  <w:style w:type="paragraph" w:styleId="Sinespaciado">
    <w:name w:val="No Spacing"/>
    <w:qFormat/>
    <w:rsid w:val="00720A87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rsid w:val="00720A8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149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18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image" Target="media/image4.tiff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B5047D-B03E-0E4C-825C-E7A47711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872</Words>
  <Characters>4797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WinuE</dc:creator>
  <cp:keywords/>
  <dc:description/>
  <cp:lastModifiedBy>Usuario de Microsoft Office</cp:lastModifiedBy>
  <cp:revision>4</cp:revision>
  <dcterms:created xsi:type="dcterms:W3CDTF">2017-05-23T20:22:00Z</dcterms:created>
  <dcterms:modified xsi:type="dcterms:W3CDTF">2017-08-10T23:37:00Z</dcterms:modified>
</cp:coreProperties>
</file>