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986E193" w14:textId="0555548D" w:rsidR="001D2A08" w:rsidRDefault="001D2A08" w:rsidP="00EE3184">
      <w:pPr>
        <w:pStyle w:val="Default"/>
        <w:tabs>
          <w:tab w:val="left" w:pos="0"/>
          <w:tab w:val="center" w:pos="4747"/>
        </w:tabs>
        <w:jc w:val="center"/>
        <w:rPr>
          <w:rFonts w:ascii="Century Gothic" w:eastAsia="Times New Roman" w:hAnsi="Century Gothic"/>
          <w:b/>
          <w:bCs/>
          <w:color w:val="44546A" w:themeColor="text2"/>
          <w:sz w:val="52"/>
          <w:szCs w:val="18"/>
          <w:lang w:eastAsia="es-ES"/>
        </w:rPr>
      </w:pPr>
      <w:r>
        <w:rPr>
          <w:rFonts w:ascii="Century Gothic" w:eastAsia="Times New Roman" w:hAnsi="Century Gothic"/>
          <w:b/>
          <w:bCs/>
          <w:noProof/>
          <w:color w:val="44546A" w:themeColor="text2"/>
          <w:sz w:val="52"/>
          <w:szCs w:val="18"/>
          <w:lang w:val="es-ES_tradnl" w:eastAsia="es-ES_tradnl"/>
        </w:rPr>
        <w:drawing>
          <wp:anchor distT="0" distB="0" distL="114300" distR="114300" simplePos="0" relativeHeight="251658240" behindDoc="1" locked="0" layoutInCell="1" allowOverlap="1" wp14:anchorId="25302259" wp14:editId="4EB95BD8">
            <wp:simplePos x="0" y="0"/>
            <wp:positionH relativeFrom="column">
              <wp:posOffset>-901700</wp:posOffset>
            </wp:positionH>
            <wp:positionV relativeFrom="paragraph">
              <wp:posOffset>-763270</wp:posOffset>
            </wp:positionV>
            <wp:extent cx="7536656" cy="28321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O ORIENTE.jpg"/>
                    <pic:cNvPicPr/>
                  </pic:nvPicPr>
                  <pic:blipFill>
                    <a:blip r:embed="rId7">
                      <a:extLst>
                        <a:ext uri="{28A0092B-C50C-407E-A947-70E740481C1C}">
                          <a14:useLocalDpi xmlns:a14="http://schemas.microsoft.com/office/drawing/2010/main" val="0"/>
                        </a:ext>
                      </a:extLst>
                    </a:blip>
                    <a:stretch>
                      <a:fillRect/>
                    </a:stretch>
                  </pic:blipFill>
                  <pic:spPr>
                    <a:xfrm>
                      <a:off x="0" y="0"/>
                      <a:ext cx="7554594" cy="2838841"/>
                    </a:xfrm>
                    <a:prstGeom prst="rect">
                      <a:avLst/>
                    </a:prstGeom>
                  </pic:spPr>
                </pic:pic>
              </a:graphicData>
            </a:graphic>
            <wp14:sizeRelH relativeFrom="page">
              <wp14:pctWidth>0</wp14:pctWidth>
            </wp14:sizeRelH>
            <wp14:sizeRelV relativeFrom="page">
              <wp14:pctHeight>0</wp14:pctHeight>
            </wp14:sizeRelV>
          </wp:anchor>
        </w:drawing>
      </w:r>
    </w:p>
    <w:p w14:paraId="268897B9" w14:textId="77777777" w:rsidR="001D2A08" w:rsidRDefault="001D2A08" w:rsidP="00EE3184">
      <w:pPr>
        <w:pStyle w:val="Default"/>
        <w:tabs>
          <w:tab w:val="left" w:pos="0"/>
          <w:tab w:val="center" w:pos="4747"/>
        </w:tabs>
        <w:jc w:val="center"/>
        <w:rPr>
          <w:rFonts w:ascii="Century Gothic" w:eastAsia="Times New Roman" w:hAnsi="Century Gothic"/>
          <w:b/>
          <w:bCs/>
          <w:color w:val="44546A" w:themeColor="text2"/>
          <w:sz w:val="52"/>
          <w:szCs w:val="18"/>
          <w:lang w:eastAsia="es-ES"/>
        </w:rPr>
      </w:pPr>
    </w:p>
    <w:p w14:paraId="61316D72" w14:textId="77777777" w:rsidR="001D2A08" w:rsidRDefault="001D2A08" w:rsidP="00EE3184">
      <w:pPr>
        <w:pStyle w:val="Default"/>
        <w:tabs>
          <w:tab w:val="left" w:pos="0"/>
          <w:tab w:val="center" w:pos="4747"/>
        </w:tabs>
        <w:jc w:val="center"/>
        <w:rPr>
          <w:rFonts w:ascii="Century Gothic" w:eastAsia="Times New Roman" w:hAnsi="Century Gothic"/>
          <w:b/>
          <w:bCs/>
          <w:color w:val="44546A" w:themeColor="text2"/>
          <w:sz w:val="52"/>
          <w:szCs w:val="18"/>
          <w:lang w:eastAsia="es-ES"/>
        </w:rPr>
      </w:pPr>
    </w:p>
    <w:p w14:paraId="40409511" w14:textId="77777777" w:rsidR="001D2A08" w:rsidRDefault="001D2A08" w:rsidP="00EE3184">
      <w:pPr>
        <w:pStyle w:val="Default"/>
        <w:tabs>
          <w:tab w:val="left" w:pos="0"/>
          <w:tab w:val="center" w:pos="4747"/>
        </w:tabs>
        <w:jc w:val="center"/>
        <w:rPr>
          <w:rFonts w:ascii="Century Gothic" w:eastAsia="Times New Roman" w:hAnsi="Century Gothic"/>
          <w:b/>
          <w:bCs/>
          <w:color w:val="44546A" w:themeColor="text2"/>
          <w:sz w:val="52"/>
          <w:szCs w:val="18"/>
          <w:lang w:eastAsia="es-ES"/>
        </w:rPr>
      </w:pPr>
    </w:p>
    <w:p w14:paraId="38055B17" w14:textId="77777777" w:rsidR="001D2A08" w:rsidRDefault="001D2A08" w:rsidP="00EE3184">
      <w:pPr>
        <w:pStyle w:val="Default"/>
        <w:tabs>
          <w:tab w:val="left" w:pos="0"/>
          <w:tab w:val="center" w:pos="4747"/>
        </w:tabs>
        <w:jc w:val="center"/>
        <w:rPr>
          <w:rFonts w:ascii="Century Gothic" w:eastAsia="Times New Roman" w:hAnsi="Century Gothic"/>
          <w:b/>
          <w:bCs/>
          <w:color w:val="44546A" w:themeColor="text2"/>
          <w:sz w:val="52"/>
          <w:szCs w:val="18"/>
          <w:lang w:eastAsia="es-ES"/>
        </w:rPr>
      </w:pPr>
    </w:p>
    <w:p w14:paraId="4084513B" w14:textId="77777777" w:rsidR="001D2A08" w:rsidRDefault="001D2A08" w:rsidP="00EE3184">
      <w:pPr>
        <w:pStyle w:val="Default"/>
        <w:tabs>
          <w:tab w:val="left" w:pos="0"/>
          <w:tab w:val="center" w:pos="4747"/>
        </w:tabs>
        <w:jc w:val="center"/>
        <w:rPr>
          <w:rFonts w:ascii="Century Gothic" w:eastAsia="Times New Roman" w:hAnsi="Century Gothic"/>
          <w:b/>
          <w:bCs/>
          <w:color w:val="44546A" w:themeColor="text2"/>
          <w:sz w:val="52"/>
          <w:szCs w:val="18"/>
          <w:lang w:eastAsia="es-ES"/>
        </w:rPr>
      </w:pPr>
    </w:p>
    <w:p w14:paraId="54F8621A" w14:textId="19E8C7FA" w:rsidR="00281D34" w:rsidRPr="00C435A3" w:rsidRDefault="00281D34" w:rsidP="00EE3184">
      <w:pPr>
        <w:pStyle w:val="Default"/>
        <w:tabs>
          <w:tab w:val="left" w:pos="0"/>
          <w:tab w:val="center" w:pos="4747"/>
        </w:tabs>
        <w:jc w:val="center"/>
        <w:rPr>
          <w:rFonts w:ascii="Century Gothic" w:eastAsia="Times New Roman" w:hAnsi="Century Gothic"/>
          <w:b/>
          <w:bCs/>
          <w:color w:val="44546A" w:themeColor="text2"/>
          <w:sz w:val="52"/>
          <w:szCs w:val="18"/>
          <w:lang w:eastAsia="es-ES"/>
        </w:rPr>
      </w:pPr>
      <w:bookmarkStart w:id="0" w:name="_GoBack"/>
      <w:bookmarkEnd w:id="0"/>
      <w:r>
        <w:rPr>
          <w:rFonts w:ascii="Century Gothic" w:eastAsia="Times New Roman" w:hAnsi="Century Gothic"/>
          <w:b/>
          <w:bCs/>
          <w:color w:val="44546A" w:themeColor="text2"/>
          <w:sz w:val="52"/>
          <w:szCs w:val="18"/>
          <w:lang w:eastAsia="es-ES"/>
        </w:rPr>
        <w:t>XPLORA DUBAI</w:t>
      </w:r>
    </w:p>
    <w:p w14:paraId="57D85589" w14:textId="6CF3AB21" w:rsidR="00281D34" w:rsidRPr="00281D34" w:rsidRDefault="00281D34" w:rsidP="00281D34">
      <w:pPr>
        <w:pStyle w:val="Default"/>
        <w:jc w:val="center"/>
        <w:rPr>
          <w:rFonts w:ascii="Century Gothic" w:hAnsi="Century Gothic"/>
          <w:b/>
          <w:bCs/>
          <w:color w:val="C45911" w:themeColor="accent2" w:themeShade="BF"/>
          <w:sz w:val="32"/>
          <w:szCs w:val="28"/>
        </w:rPr>
      </w:pPr>
      <w:r w:rsidRPr="00281D34">
        <w:rPr>
          <w:rFonts w:ascii="Century Gothic" w:hAnsi="Century Gothic"/>
          <w:b/>
          <w:bCs/>
          <w:color w:val="ED7D31" w:themeColor="accent2"/>
          <w:sz w:val="32"/>
          <w:szCs w:val="28"/>
        </w:rPr>
        <w:t>0</w:t>
      </w:r>
      <w:r>
        <w:rPr>
          <w:rFonts w:ascii="Century Gothic" w:hAnsi="Century Gothic"/>
          <w:b/>
          <w:bCs/>
          <w:color w:val="ED7D31" w:themeColor="accent2"/>
          <w:sz w:val="32"/>
          <w:szCs w:val="28"/>
        </w:rPr>
        <w:t>7</w:t>
      </w:r>
      <w:r w:rsidRPr="00281D34">
        <w:rPr>
          <w:rFonts w:ascii="Century Gothic" w:hAnsi="Century Gothic"/>
          <w:b/>
          <w:bCs/>
          <w:color w:val="ED7D31" w:themeColor="accent2"/>
          <w:sz w:val="32"/>
          <w:szCs w:val="28"/>
        </w:rPr>
        <w:t xml:space="preserve"> Días / 0</w:t>
      </w:r>
      <w:r>
        <w:rPr>
          <w:rFonts w:ascii="Century Gothic" w:hAnsi="Century Gothic"/>
          <w:b/>
          <w:bCs/>
          <w:color w:val="ED7D31" w:themeColor="accent2"/>
          <w:sz w:val="32"/>
          <w:szCs w:val="28"/>
        </w:rPr>
        <w:t>6</w:t>
      </w:r>
      <w:r w:rsidRPr="00281D34">
        <w:rPr>
          <w:rFonts w:ascii="Century Gothic" w:hAnsi="Century Gothic"/>
          <w:b/>
          <w:bCs/>
          <w:color w:val="ED7D31" w:themeColor="accent2"/>
          <w:sz w:val="32"/>
          <w:szCs w:val="28"/>
        </w:rPr>
        <w:t xml:space="preserve"> Noches</w:t>
      </w:r>
    </w:p>
    <w:p w14:paraId="30DC6A70" w14:textId="77777777" w:rsidR="003D550A" w:rsidRDefault="003D550A" w:rsidP="003D550A">
      <w:pPr>
        <w:widowControl w:val="0"/>
        <w:suppressAutoHyphens w:val="0"/>
        <w:autoSpaceDE w:val="0"/>
        <w:autoSpaceDN w:val="0"/>
        <w:bidi w:val="0"/>
        <w:adjustRightInd w:val="0"/>
        <w:rPr>
          <w:rFonts w:ascii="Century Gothic" w:hAnsi="Century Gothic"/>
          <w:bCs/>
          <w:color w:val="000000"/>
          <w:sz w:val="22"/>
          <w:szCs w:val="22"/>
          <w:lang w:val="es-ES"/>
        </w:rPr>
      </w:pPr>
    </w:p>
    <w:p w14:paraId="7C884B8B" w14:textId="77777777" w:rsidR="00A962DA" w:rsidRPr="00A962DA" w:rsidRDefault="00A962DA" w:rsidP="00A962DA">
      <w:pPr>
        <w:widowControl w:val="0"/>
        <w:autoSpaceDE w:val="0"/>
        <w:autoSpaceDN w:val="0"/>
        <w:bidi w:val="0"/>
        <w:adjustRightInd w:val="0"/>
        <w:rPr>
          <w:rFonts w:ascii="Century Gothic" w:hAnsi="Century Gothic" w:cs="Times New Roman"/>
          <w:b/>
          <w:bCs/>
          <w:color w:val="000000"/>
          <w:sz w:val="22"/>
          <w:szCs w:val="22"/>
          <w:u w:val="single"/>
          <w:lang w:val="es-ES" w:bidi="ar-EG"/>
        </w:rPr>
      </w:pPr>
      <w:r>
        <w:rPr>
          <w:rFonts w:ascii="Century Gothic" w:hAnsi="Century Gothic" w:cs="Arial"/>
          <w:b/>
          <w:color w:val="000000"/>
          <w:sz w:val="22"/>
          <w:szCs w:val="22"/>
          <w:u w:val="single"/>
        </w:rPr>
        <w:t xml:space="preserve">Programa </w:t>
      </w:r>
      <w:r w:rsidRPr="00A962DA">
        <w:rPr>
          <w:rFonts w:ascii="Century Gothic" w:hAnsi="Century Gothic" w:cs="Arial"/>
          <w:b/>
          <w:color w:val="000000"/>
          <w:sz w:val="22"/>
          <w:szCs w:val="22"/>
          <w:u w:val="single"/>
        </w:rPr>
        <w:t>Incluye</w:t>
      </w:r>
      <w:r>
        <w:rPr>
          <w:rFonts w:ascii="Century Gothic" w:hAnsi="Century Gothic" w:cs="Arial"/>
          <w:b/>
          <w:color w:val="000000"/>
          <w:sz w:val="22"/>
          <w:szCs w:val="22"/>
          <w:u w:val="single"/>
        </w:rPr>
        <w:t>:</w:t>
      </w:r>
    </w:p>
    <w:p w14:paraId="13C70B4F" w14:textId="77777777" w:rsidR="00A962DA" w:rsidRPr="00C71D80" w:rsidRDefault="00A962DA" w:rsidP="00A962DA">
      <w:pPr>
        <w:bidi w:val="0"/>
        <w:rPr>
          <w:rFonts w:ascii="Century Gothic" w:hAnsi="Century Gothic" w:cs="Times New Roman"/>
          <w:bCs/>
          <w:color w:val="000000"/>
          <w:sz w:val="22"/>
          <w:szCs w:val="22"/>
          <w:lang w:val="es-ES" w:bidi="ar-EG"/>
        </w:rPr>
      </w:pPr>
    </w:p>
    <w:p w14:paraId="56099A42" w14:textId="77777777" w:rsidR="00A962DA" w:rsidRPr="00C71D80" w:rsidRDefault="00A962DA" w:rsidP="00A962DA">
      <w:pPr>
        <w:numPr>
          <w:ilvl w:val="0"/>
          <w:numId w:val="4"/>
        </w:numPr>
        <w:tabs>
          <w:tab w:val="clear" w:pos="720"/>
          <w:tab w:val="num" w:pos="450"/>
        </w:tabs>
        <w:suppressAutoHyphens w:val="0"/>
        <w:bidi w:val="0"/>
        <w:ind w:left="450"/>
        <w:rPr>
          <w:rFonts w:ascii="Century Gothic" w:hAnsi="Century Gothic" w:cs="Times New Roman"/>
          <w:bCs/>
          <w:color w:val="000000"/>
          <w:sz w:val="22"/>
          <w:szCs w:val="22"/>
          <w:lang w:val="es-ES" w:bidi="ar-EG"/>
        </w:rPr>
      </w:pPr>
      <w:r w:rsidRPr="00C71D80">
        <w:rPr>
          <w:rFonts w:ascii="Century Gothic" w:hAnsi="Century Gothic" w:cs="Times New Roman"/>
          <w:bCs/>
          <w:color w:val="000000"/>
          <w:sz w:val="22"/>
          <w:szCs w:val="22"/>
          <w:lang w:val="es-ES" w:bidi="ar-EG"/>
        </w:rPr>
        <w:t>6  Noches en Dubai (Solo Desayuno)</w:t>
      </w:r>
    </w:p>
    <w:p w14:paraId="496FB788" w14:textId="77777777" w:rsidR="00A962DA" w:rsidRPr="00C71D80" w:rsidRDefault="00A962DA" w:rsidP="00A962DA">
      <w:pPr>
        <w:numPr>
          <w:ilvl w:val="0"/>
          <w:numId w:val="4"/>
        </w:numPr>
        <w:tabs>
          <w:tab w:val="clear" w:pos="720"/>
          <w:tab w:val="num" w:pos="450"/>
        </w:tabs>
        <w:suppressAutoHyphens w:val="0"/>
        <w:bidi w:val="0"/>
        <w:ind w:left="450"/>
        <w:rPr>
          <w:rFonts w:ascii="Century Gothic" w:hAnsi="Century Gothic" w:cs="Times New Roman"/>
          <w:bCs/>
          <w:color w:val="000000"/>
          <w:sz w:val="22"/>
          <w:szCs w:val="22"/>
          <w:lang w:val="es-ES_tradnl" w:bidi="ar-EG"/>
        </w:rPr>
      </w:pPr>
      <w:r w:rsidRPr="00C71D80">
        <w:rPr>
          <w:rFonts w:ascii="Century Gothic" w:hAnsi="Century Gothic" w:cs="Times New Roman"/>
          <w:bCs/>
          <w:color w:val="000000"/>
          <w:sz w:val="22"/>
          <w:szCs w:val="22"/>
          <w:lang w:val="es-ES" w:bidi="ar-EG"/>
        </w:rPr>
        <w:t>Traslados aeropuerto- hotel- aeropuerto</w:t>
      </w:r>
    </w:p>
    <w:p w14:paraId="5DE0C947" w14:textId="77777777" w:rsidR="00A962DA" w:rsidRPr="00C71D80" w:rsidRDefault="00A962DA" w:rsidP="00A962DA">
      <w:pPr>
        <w:numPr>
          <w:ilvl w:val="0"/>
          <w:numId w:val="4"/>
        </w:numPr>
        <w:tabs>
          <w:tab w:val="clear" w:pos="720"/>
          <w:tab w:val="num" w:pos="450"/>
        </w:tabs>
        <w:suppressAutoHyphens w:val="0"/>
        <w:bidi w:val="0"/>
        <w:ind w:left="450"/>
        <w:rPr>
          <w:rFonts w:ascii="Century Gothic" w:hAnsi="Century Gothic" w:cs="Times New Roman"/>
          <w:bCs/>
          <w:color w:val="000000"/>
          <w:sz w:val="22"/>
          <w:szCs w:val="22"/>
          <w:lang w:val="es-ES" w:bidi="ar-EG"/>
        </w:rPr>
      </w:pPr>
      <w:r w:rsidRPr="00C71D80">
        <w:rPr>
          <w:rFonts w:ascii="Century Gothic" w:hAnsi="Century Gothic" w:cs="Times New Roman"/>
          <w:bCs/>
          <w:color w:val="000000"/>
          <w:sz w:val="22"/>
          <w:szCs w:val="22"/>
          <w:lang w:val="es-ES" w:bidi="ar-EG"/>
        </w:rPr>
        <w:t>Transporte en autocar con aire acondicionado</w:t>
      </w:r>
    </w:p>
    <w:p w14:paraId="13967FB6" w14:textId="77777777" w:rsidR="00A962DA" w:rsidRDefault="00A962DA" w:rsidP="00A962DA">
      <w:pPr>
        <w:numPr>
          <w:ilvl w:val="0"/>
          <w:numId w:val="4"/>
        </w:numPr>
        <w:tabs>
          <w:tab w:val="clear" w:pos="720"/>
          <w:tab w:val="num" w:pos="450"/>
        </w:tabs>
        <w:suppressAutoHyphens w:val="0"/>
        <w:bidi w:val="0"/>
        <w:ind w:left="450"/>
        <w:rPr>
          <w:rFonts w:ascii="Century Gothic" w:hAnsi="Century Gothic" w:cs="Times New Roman"/>
          <w:bCs/>
          <w:color w:val="000000"/>
          <w:sz w:val="22"/>
          <w:szCs w:val="22"/>
          <w:lang w:val="es-ES" w:bidi="ar-EG"/>
        </w:rPr>
      </w:pPr>
      <w:r w:rsidRPr="00C71D80">
        <w:rPr>
          <w:rFonts w:ascii="Century Gothic" w:hAnsi="Century Gothic" w:cs="Times New Roman"/>
          <w:bCs/>
          <w:color w:val="000000"/>
          <w:sz w:val="22"/>
          <w:szCs w:val="22"/>
          <w:lang w:val="es-ES" w:bidi="ar-EG"/>
        </w:rPr>
        <w:t>Entradas para todos los lugares que incluyen en el programa</w:t>
      </w:r>
    </w:p>
    <w:p w14:paraId="0FAE3792" w14:textId="75917B09" w:rsidR="00A962DA" w:rsidRPr="0050258F" w:rsidRDefault="0050258F" w:rsidP="00A962DA">
      <w:pPr>
        <w:numPr>
          <w:ilvl w:val="0"/>
          <w:numId w:val="4"/>
        </w:numPr>
        <w:tabs>
          <w:tab w:val="clear" w:pos="720"/>
          <w:tab w:val="num" w:pos="450"/>
        </w:tabs>
        <w:suppressAutoHyphens w:val="0"/>
        <w:bidi w:val="0"/>
        <w:ind w:left="450"/>
        <w:rPr>
          <w:rFonts w:ascii="Century Gothic" w:hAnsi="Century Gothic" w:cs="Times New Roman"/>
          <w:bCs/>
          <w:color w:val="000000"/>
          <w:sz w:val="22"/>
          <w:szCs w:val="22"/>
          <w:lang w:val="es-ES" w:bidi="ar-EG"/>
        </w:rPr>
      </w:pPr>
      <w:r>
        <w:rPr>
          <w:rFonts w:ascii="Century Gothic" w:hAnsi="Century Gothic"/>
          <w:b/>
          <w:bCs/>
          <w:sz w:val="18"/>
          <w:szCs w:val="18"/>
          <w:lang w:val="es-ES_tradnl"/>
        </w:rPr>
        <w:t>2.4</w:t>
      </w:r>
      <w:r w:rsidR="00A962DA" w:rsidRPr="0050258F">
        <w:rPr>
          <w:rFonts w:ascii="Century Gothic" w:hAnsi="Century Gothic"/>
          <w:b/>
          <w:bCs/>
          <w:sz w:val="18"/>
          <w:szCs w:val="18"/>
          <w:lang w:val="es-ES_tradnl"/>
        </w:rPr>
        <w:t>% IVA sobre servicios de intermediación de Agencia de Viajes y Mayorista.</w:t>
      </w:r>
    </w:p>
    <w:p w14:paraId="29969656" w14:textId="77777777" w:rsidR="00A962DA" w:rsidRPr="0050258F" w:rsidRDefault="00A962DA" w:rsidP="00A962DA">
      <w:pPr>
        <w:numPr>
          <w:ilvl w:val="0"/>
          <w:numId w:val="4"/>
        </w:numPr>
        <w:tabs>
          <w:tab w:val="clear" w:pos="720"/>
          <w:tab w:val="num" w:pos="450"/>
        </w:tabs>
        <w:suppressAutoHyphens w:val="0"/>
        <w:bidi w:val="0"/>
        <w:ind w:left="450"/>
        <w:rPr>
          <w:rFonts w:ascii="Century Gothic" w:hAnsi="Century Gothic" w:cs="Times New Roman"/>
          <w:bCs/>
          <w:color w:val="000000"/>
          <w:sz w:val="22"/>
          <w:szCs w:val="22"/>
          <w:lang w:val="es-ES" w:bidi="ar-EG"/>
        </w:rPr>
      </w:pPr>
      <w:r w:rsidRPr="0050258F">
        <w:rPr>
          <w:rFonts w:ascii="Century Gothic" w:hAnsi="Century Gothic"/>
          <w:b/>
          <w:bCs/>
          <w:sz w:val="18"/>
          <w:szCs w:val="18"/>
          <w:lang w:val="es-ES_tradnl"/>
        </w:rPr>
        <w:t>5% ISD – Impuesto sobre salida de divisas.</w:t>
      </w:r>
    </w:p>
    <w:p w14:paraId="11E4406D" w14:textId="77777777" w:rsidR="00A962DA" w:rsidRDefault="00A962DA" w:rsidP="00A962DA">
      <w:pPr>
        <w:widowControl w:val="0"/>
        <w:suppressAutoHyphens w:val="0"/>
        <w:autoSpaceDE w:val="0"/>
        <w:autoSpaceDN w:val="0"/>
        <w:bidi w:val="0"/>
        <w:adjustRightInd w:val="0"/>
        <w:rPr>
          <w:rFonts w:ascii="Century Gothic" w:hAnsi="Century Gothic"/>
          <w:bCs/>
          <w:color w:val="000000"/>
          <w:sz w:val="22"/>
          <w:szCs w:val="22"/>
          <w:lang w:val="es-ES"/>
        </w:rPr>
      </w:pPr>
    </w:p>
    <w:p w14:paraId="106E73B0" w14:textId="77777777" w:rsidR="00EE3184" w:rsidRDefault="00EE3184" w:rsidP="00EE3184">
      <w:pPr>
        <w:widowControl w:val="0"/>
        <w:suppressAutoHyphens w:val="0"/>
        <w:autoSpaceDE w:val="0"/>
        <w:autoSpaceDN w:val="0"/>
        <w:bidi w:val="0"/>
        <w:adjustRightInd w:val="0"/>
        <w:rPr>
          <w:rFonts w:ascii="Century Gothic" w:hAnsi="Century Gothic"/>
          <w:bCs/>
          <w:color w:val="000000"/>
          <w:sz w:val="22"/>
          <w:szCs w:val="22"/>
          <w:lang w:val="es-ES"/>
        </w:rPr>
      </w:pPr>
    </w:p>
    <w:p w14:paraId="79ECEE76" w14:textId="1D995992" w:rsidR="00245600" w:rsidRPr="00971080" w:rsidRDefault="00EE3184" w:rsidP="00245600">
      <w:pPr>
        <w:widowControl w:val="0"/>
        <w:suppressAutoHyphens w:val="0"/>
        <w:autoSpaceDE w:val="0"/>
        <w:autoSpaceDN w:val="0"/>
        <w:bidi w:val="0"/>
        <w:adjustRightInd w:val="0"/>
        <w:jc w:val="center"/>
        <w:rPr>
          <w:rFonts w:ascii="Century Gothic" w:hAnsi="Century Gothic" w:cs="Verdana"/>
          <w:b/>
          <w:color w:val="000000"/>
          <w:sz w:val="20"/>
          <w:szCs w:val="20"/>
        </w:rPr>
      </w:pPr>
      <w:r w:rsidRPr="00245600">
        <w:rPr>
          <w:rFonts w:ascii="Century Gothic" w:hAnsi="Century Gothic" w:cs="Verdana"/>
          <w:b/>
          <w:color w:val="000000"/>
          <w:sz w:val="20"/>
          <w:szCs w:val="20"/>
        </w:rPr>
        <w:t>PRECIOS POR PERSONA EN US$.</w:t>
      </w:r>
    </w:p>
    <w:tbl>
      <w:tblPr>
        <w:tblW w:w="8921" w:type="dxa"/>
        <w:jc w:val="center"/>
        <w:tblCellMar>
          <w:left w:w="70" w:type="dxa"/>
          <w:right w:w="70" w:type="dxa"/>
        </w:tblCellMar>
        <w:tblLook w:val="04A0" w:firstRow="1" w:lastRow="0" w:firstColumn="1" w:lastColumn="0" w:noHBand="0" w:noVBand="1"/>
      </w:tblPr>
      <w:tblGrid>
        <w:gridCol w:w="5056"/>
        <w:gridCol w:w="1738"/>
        <w:gridCol w:w="1134"/>
        <w:gridCol w:w="993"/>
      </w:tblGrid>
      <w:tr w:rsidR="00245600" w:rsidRPr="00245600" w14:paraId="366F92B1" w14:textId="77777777" w:rsidTr="00245600">
        <w:trPr>
          <w:trHeight w:val="320"/>
          <w:jc w:val="center"/>
        </w:trPr>
        <w:tc>
          <w:tcPr>
            <w:tcW w:w="5056" w:type="dxa"/>
            <w:tcBorders>
              <w:top w:val="single" w:sz="8" w:space="0" w:color="auto"/>
              <w:left w:val="single" w:sz="8" w:space="0" w:color="auto"/>
              <w:bottom w:val="nil"/>
              <w:right w:val="single" w:sz="4" w:space="0" w:color="auto"/>
            </w:tcBorders>
            <w:shd w:val="clear" w:color="000000" w:fill="1F497D"/>
            <w:vAlign w:val="center"/>
            <w:hideMark/>
          </w:tcPr>
          <w:p w14:paraId="30B86B92" w14:textId="77777777" w:rsidR="00EE3184" w:rsidRPr="00A962DA" w:rsidRDefault="00EE3184" w:rsidP="00213504">
            <w:pPr>
              <w:suppressAutoHyphens w:val="0"/>
              <w:bidi w:val="0"/>
              <w:jc w:val="center"/>
              <w:rPr>
                <w:rFonts w:ascii="Century Gothic" w:hAnsi="Century Gothic" w:cs="Times New Roman"/>
                <w:b/>
                <w:bCs/>
                <w:color w:val="FFFFFF"/>
                <w:sz w:val="20"/>
                <w:szCs w:val="20"/>
                <w:lang w:val="es-ES_tradnl" w:eastAsia="es-ES_tradnl"/>
              </w:rPr>
            </w:pPr>
            <w:r w:rsidRPr="00A962DA">
              <w:rPr>
                <w:rFonts w:ascii="Century Gothic" w:hAnsi="Century Gothic" w:cs="Times New Roman"/>
                <w:b/>
                <w:bCs/>
                <w:color w:val="FFFFFF"/>
                <w:sz w:val="20"/>
                <w:szCs w:val="20"/>
                <w:lang w:val="es-ES_tradnl" w:eastAsia="es-ES_tradnl"/>
              </w:rPr>
              <w:t>HOTEL</w:t>
            </w:r>
          </w:p>
        </w:tc>
        <w:tc>
          <w:tcPr>
            <w:tcW w:w="1738" w:type="dxa"/>
            <w:tcBorders>
              <w:top w:val="single" w:sz="8" w:space="0" w:color="auto"/>
              <w:left w:val="nil"/>
              <w:bottom w:val="nil"/>
              <w:right w:val="single" w:sz="4" w:space="0" w:color="auto"/>
            </w:tcBorders>
            <w:shd w:val="clear" w:color="000000" w:fill="1F497D"/>
            <w:vAlign w:val="center"/>
            <w:hideMark/>
          </w:tcPr>
          <w:p w14:paraId="2E038161" w14:textId="77777777" w:rsidR="00EE3184" w:rsidRPr="00A962DA" w:rsidRDefault="00EE3184" w:rsidP="00213504">
            <w:pPr>
              <w:suppressAutoHyphens w:val="0"/>
              <w:bidi w:val="0"/>
              <w:jc w:val="center"/>
              <w:rPr>
                <w:rFonts w:ascii="Century Gothic" w:hAnsi="Century Gothic" w:cs="Times New Roman"/>
                <w:b/>
                <w:bCs/>
                <w:color w:val="FFFFFF"/>
                <w:sz w:val="20"/>
                <w:szCs w:val="20"/>
                <w:lang w:val="es-ES_tradnl" w:eastAsia="es-ES_tradnl"/>
              </w:rPr>
            </w:pPr>
            <w:r w:rsidRPr="00A962DA">
              <w:rPr>
                <w:rFonts w:ascii="Century Gothic" w:hAnsi="Century Gothic" w:cs="Times New Roman"/>
                <w:b/>
                <w:bCs/>
                <w:color w:val="FFFFFF"/>
                <w:sz w:val="20"/>
                <w:szCs w:val="20"/>
                <w:lang w:val="es-ES_tradnl" w:eastAsia="es-ES_tradnl"/>
              </w:rPr>
              <w:t>VIGENCIA</w:t>
            </w:r>
          </w:p>
        </w:tc>
        <w:tc>
          <w:tcPr>
            <w:tcW w:w="1134" w:type="dxa"/>
            <w:tcBorders>
              <w:top w:val="single" w:sz="8" w:space="0" w:color="auto"/>
              <w:left w:val="nil"/>
              <w:bottom w:val="nil"/>
              <w:right w:val="single" w:sz="4" w:space="0" w:color="auto"/>
            </w:tcBorders>
            <w:shd w:val="clear" w:color="000000" w:fill="1F497D"/>
            <w:vAlign w:val="center"/>
            <w:hideMark/>
          </w:tcPr>
          <w:p w14:paraId="578728B3" w14:textId="77777777" w:rsidR="00EE3184" w:rsidRPr="00A962DA" w:rsidRDefault="00EE3184" w:rsidP="00213504">
            <w:pPr>
              <w:suppressAutoHyphens w:val="0"/>
              <w:bidi w:val="0"/>
              <w:jc w:val="center"/>
              <w:rPr>
                <w:rFonts w:ascii="Century Gothic" w:hAnsi="Century Gothic" w:cs="Times New Roman"/>
                <w:b/>
                <w:bCs/>
                <w:color w:val="FFFFFF"/>
                <w:sz w:val="20"/>
                <w:szCs w:val="20"/>
                <w:lang w:val="es-ES_tradnl" w:eastAsia="es-ES_tradnl"/>
              </w:rPr>
            </w:pPr>
            <w:r w:rsidRPr="00A962DA">
              <w:rPr>
                <w:rFonts w:ascii="Century Gothic" w:hAnsi="Century Gothic" w:cs="Times New Roman"/>
                <w:b/>
                <w:bCs/>
                <w:color w:val="FFFFFF"/>
                <w:sz w:val="20"/>
                <w:szCs w:val="20"/>
                <w:lang w:val="es-ES_tradnl" w:eastAsia="es-ES_tradnl"/>
              </w:rPr>
              <w:t>S</w:t>
            </w:r>
            <w:r w:rsidRPr="00245600">
              <w:rPr>
                <w:rFonts w:ascii="Century Gothic" w:hAnsi="Century Gothic" w:cs="Times New Roman"/>
                <w:b/>
                <w:bCs/>
                <w:color w:val="FFFFFF"/>
                <w:sz w:val="20"/>
                <w:szCs w:val="20"/>
                <w:lang w:val="es-ES_tradnl" w:eastAsia="es-ES_tradnl"/>
              </w:rPr>
              <w:t>UP</w:t>
            </w:r>
            <w:r w:rsidRPr="00A962DA">
              <w:rPr>
                <w:rFonts w:ascii="Century Gothic" w:hAnsi="Century Gothic" w:cs="Times New Roman"/>
                <w:b/>
                <w:bCs/>
                <w:color w:val="FFFFFF"/>
                <w:sz w:val="20"/>
                <w:szCs w:val="20"/>
                <w:lang w:val="es-ES_tradnl" w:eastAsia="es-ES_tradnl"/>
              </w:rPr>
              <w:t>.</w:t>
            </w:r>
            <w:r w:rsidRPr="00245600">
              <w:rPr>
                <w:rFonts w:ascii="Century Gothic" w:hAnsi="Century Gothic" w:cs="Times New Roman"/>
                <w:b/>
                <w:bCs/>
                <w:color w:val="FFFFFF"/>
                <w:sz w:val="20"/>
                <w:szCs w:val="20"/>
                <w:lang w:val="es-ES_tradnl" w:eastAsia="es-ES_tradnl"/>
              </w:rPr>
              <w:t xml:space="preserve"> </w:t>
            </w:r>
            <w:r w:rsidRPr="00A962DA">
              <w:rPr>
                <w:rFonts w:ascii="Century Gothic" w:hAnsi="Century Gothic" w:cs="Times New Roman"/>
                <w:b/>
                <w:bCs/>
                <w:color w:val="FFFFFF"/>
                <w:sz w:val="20"/>
                <w:szCs w:val="20"/>
                <w:lang w:val="es-ES_tradnl" w:eastAsia="es-ES_tradnl"/>
              </w:rPr>
              <w:t>S</w:t>
            </w:r>
            <w:r w:rsidRPr="00245600">
              <w:rPr>
                <w:rFonts w:ascii="Century Gothic" w:hAnsi="Century Gothic" w:cs="Times New Roman"/>
                <w:b/>
                <w:bCs/>
                <w:color w:val="FFFFFF"/>
                <w:sz w:val="20"/>
                <w:szCs w:val="20"/>
                <w:lang w:val="es-ES_tradnl" w:eastAsia="es-ES_tradnl"/>
              </w:rPr>
              <w:t>OLO</w:t>
            </w:r>
          </w:p>
        </w:tc>
        <w:tc>
          <w:tcPr>
            <w:tcW w:w="993" w:type="dxa"/>
            <w:tcBorders>
              <w:top w:val="single" w:sz="8" w:space="0" w:color="auto"/>
              <w:left w:val="nil"/>
              <w:bottom w:val="nil"/>
              <w:right w:val="single" w:sz="4" w:space="0" w:color="auto"/>
            </w:tcBorders>
            <w:shd w:val="clear" w:color="000000" w:fill="1F497D"/>
            <w:vAlign w:val="center"/>
            <w:hideMark/>
          </w:tcPr>
          <w:p w14:paraId="77313949" w14:textId="77777777" w:rsidR="00EE3184" w:rsidRPr="00A962DA" w:rsidRDefault="00EE3184" w:rsidP="00213504">
            <w:pPr>
              <w:suppressAutoHyphens w:val="0"/>
              <w:bidi w:val="0"/>
              <w:jc w:val="center"/>
              <w:rPr>
                <w:rFonts w:ascii="Century Gothic" w:hAnsi="Century Gothic" w:cs="Times New Roman"/>
                <w:b/>
                <w:bCs/>
                <w:color w:val="FFFFFF"/>
                <w:sz w:val="20"/>
                <w:szCs w:val="20"/>
                <w:lang w:val="es-ES_tradnl" w:eastAsia="es-ES_tradnl"/>
              </w:rPr>
            </w:pPr>
            <w:r w:rsidRPr="00A962DA">
              <w:rPr>
                <w:rFonts w:ascii="Century Gothic" w:hAnsi="Century Gothic" w:cs="Times New Roman"/>
                <w:b/>
                <w:bCs/>
                <w:color w:val="FFFFFF"/>
                <w:sz w:val="20"/>
                <w:szCs w:val="20"/>
                <w:lang w:val="es-ES_tradnl" w:eastAsia="es-ES_tradnl"/>
              </w:rPr>
              <w:t>DBL</w:t>
            </w:r>
          </w:p>
        </w:tc>
      </w:tr>
      <w:tr w:rsidR="0050258F" w:rsidRPr="00245600" w14:paraId="0E54B269" w14:textId="77777777" w:rsidTr="0050258F">
        <w:trPr>
          <w:trHeight w:val="300"/>
          <w:jc w:val="center"/>
        </w:trPr>
        <w:tc>
          <w:tcPr>
            <w:tcW w:w="505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15B5CCD" w14:textId="77777777" w:rsidR="0050258F" w:rsidRPr="00A962DA" w:rsidRDefault="0050258F" w:rsidP="00213504">
            <w:pPr>
              <w:suppressAutoHyphens w:val="0"/>
              <w:bidi w:val="0"/>
              <w:rPr>
                <w:rFonts w:ascii="Century Gothic" w:hAnsi="Century Gothic" w:cs="Times New Roman"/>
                <w:b/>
                <w:bCs/>
                <w:sz w:val="20"/>
                <w:szCs w:val="20"/>
                <w:lang w:val="es-ES_tradnl" w:eastAsia="es-ES_tradnl"/>
              </w:rPr>
            </w:pPr>
            <w:r w:rsidRPr="00245600">
              <w:rPr>
                <w:rFonts w:ascii="Century Gothic" w:hAnsi="Century Gothic" w:cs="Times New Roman"/>
                <w:b/>
                <w:bCs/>
                <w:sz w:val="20"/>
                <w:szCs w:val="20"/>
                <w:lang w:val="es-ES_tradnl" w:eastAsia="es-ES_tradnl"/>
              </w:rPr>
              <w:t>GRAND EXCELSIOR HOTEL AL BARSHA O SIMILAR 4*</w:t>
            </w:r>
          </w:p>
        </w:tc>
        <w:tc>
          <w:tcPr>
            <w:tcW w:w="1738" w:type="dxa"/>
            <w:tcBorders>
              <w:top w:val="single" w:sz="8" w:space="0" w:color="auto"/>
              <w:left w:val="nil"/>
              <w:bottom w:val="single" w:sz="4" w:space="0" w:color="auto"/>
              <w:right w:val="single" w:sz="4" w:space="0" w:color="auto"/>
            </w:tcBorders>
            <w:shd w:val="clear" w:color="auto" w:fill="auto"/>
            <w:noWrap/>
            <w:vAlign w:val="center"/>
            <w:hideMark/>
          </w:tcPr>
          <w:p w14:paraId="59040FC5" w14:textId="77777777" w:rsidR="0050258F" w:rsidRPr="00A962DA" w:rsidRDefault="0050258F" w:rsidP="00213504">
            <w:pPr>
              <w:suppressAutoHyphens w:val="0"/>
              <w:bidi w:val="0"/>
              <w:jc w:val="center"/>
              <w:rPr>
                <w:rFonts w:ascii="Century Gothic" w:hAnsi="Century Gothic" w:cs="Times New Roman"/>
                <w:b/>
                <w:bCs/>
                <w:sz w:val="20"/>
                <w:szCs w:val="20"/>
                <w:lang w:val="es-ES_tradnl" w:eastAsia="es-ES_tradnl"/>
              </w:rPr>
            </w:pPr>
            <w:r w:rsidRPr="00245600">
              <w:rPr>
                <w:rFonts w:ascii="Century Gothic" w:hAnsi="Century Gothic" w:cs="Times New Roman"/>
                <w:b/>
                <w:bCs/>
                <w:sz w:val="20"/>
                <w:szCs w:val="20"/>
                <w:lang w:val="es-ES_tradnl" w:eastAsia="es-ES_tradnl"/>
              </w:rPr>
              <w:t>30 Abril</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0BDDD69B" w14:textId="3AE787C6" w:rsidR="0050258F" w:rsidRPr="00A962DA" w:rsidRDefault="0050258F" w:rsidP="0050258F">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b/>
                <w:bCs/>
                <w:color w:val="000000"/>
                <w:sz w:val="20"/>
                <w:szCs w:val="20"/>
              </w:rPr>
              <w:t>404</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587EAA36" w14:textId="6F4EBD04" w:rsidR="0050258F" w:rsidRPr="00A962DA" w:rsidRDefault="0050258F" w:rsidP="0050258F">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b/>
                <w:bCs/>
                <w:color w:val="000000"/>
                <w:sz w:val="20"/>
                <w:szCs w:val="20"/>
              </w:rPr>
              <w:t>1131</w:t>
            </w:r>
          </w:p>
        </w:tc>
      </w:tr>
      <w:tr w:rsidR="0050258F" w:rsidRPr="00245600" w14:paraId="0E7E5BA3" w14:textId="77777777" w:rsidTr="0050258F">
        <w:trPr>
          <w:trHeight w:val="300"/>
          <w:jc w:val="center"/>
        </w:trPr>
        <w:tc>
          <w:tcPr>
            <w:tcW w:w="5056" w:type="dxa"/>
            <w:tcBorders>
              <w:top w:val="nil"/>
              <w:left w:val="single" w:sz="4" w:space="0" w:color="auto"/>
              <w:bottom w:val="single" w:sz="4" w:space="0" w:color="auto"/>
              <w:right w:val="single" w:sz="4" w:space="0" w:color="auto"/>
            </w:tcBorders>
            <w:shd w:val="clear" w:color="000000" w:fill="C5D9F1"/>
            <w:noWrap/>
            <w:vAlign w:val="center"/>
            <w:hideMark/>
          </w:tcPr>
          <w:p w14:paraId="624D22FC" w14:textId="77777777" w:rsidR="0050258F" w:rsidRPr="00A962DA" w:rsidRDefault="0050258F" w:rsidP="00213504">
            <w:pPr>
              <w:suppressAutoHyphens w:val="0"/>
              <w:bidi w:val="0"/>
              <w:rPr>
                <w:rFonts w:ascii="Century Gothic" w:hAnsi="Century Gothic" w:cs="Times New Roman"/>
                <w:b/>
                <w:bCs/>
                <w:sz w:val="20"/>
                <w:szCs w:val="20"/>
                <w:lang w:val="es-ES_tradnl" w:eastAsia="es-ES_tradnl"/>
              </w:rPr>
            </w:pPr>
            <w:r w:rsidRPr="00245600">
              <w:rPr>
                <w:rFonts w:ascii="Century Gothic" w:hAnsi="Century Gothic" w:cs="Times New Roman"/>
                <w:b/>
                <w:bCs/>
                <w:sz w:val="20"/>
                <w:szCs w:val="20"/>
                <w:lang w:val="es-ES_tradnl" w:eastAsia="es-ES_tradnl"/>
              </w:rPr>
              <w:t>GRAND EXCELSIOR HOTEL AL BARSHA O SIMILAR 4*</w:t>
            </w:r>
          </w:p>
        </w:tc>
        <w:tc>
          <w:tcPr>
            <w:tcW w:w="1738" w:type="dxa"/>
            <w:tcBorders>
              <w:top w:val="nil"/>
              <w:left w:val="nil"/>
              <w:bottom w:val="single" w:sz="4" w:space="0" w:color="auto"/>
              <w:right w:val="single" w:sz="4" w:space="0" w:color="auto"/>
            </w:tcBorders>
            <w:shd w:val="clear" w:color="000000" w:fill="C5D9F1"/>
            <w:noWrap/>
            <w:vAlign w:val="center"/>
            <w:hideMark/>
          </w:tcPr>
          <w:p w14:paraId="44440A45" w14:textId="77777777" w:rsidR="0050258F" w:rsidRPr="00A962DA" w:rsidRDefault="0050258F" w:rsidP="00213504">
            <w:pPr>
              <w:suppressAutoHyphens w:val="0"/>
              <w:bidi w:val="0"/>
              <w:jc w:val="center"/>
              <w:rPr>
                <w:rFonts w:ascii="Century Gothic" w:hAnsi="Century Gothic" w:cs="Times New Roman"/>
                <w:b/>
                <w:bCs/>
                <w:sz w:val="20"/>
                <w:szCs w:val="20"/>
                <w:lang w:val="es-ES_tradnl" w:eastAsia="es-ES_tradnl"/>
              </w:rPr>
            </w:pPr>
            <w:r w:rsidRPr="00A962DA">
              <w:rPr>
                <w:rFonts w:ascii="Century Gothic" w:hAnsi="Century Gothic" w:cs="Times New Roman"/>
                <w:b/>
                <w:bCs/>
                <w:sz w:val="20"/>
                <w:szCs w:val="20"/>
                <w:lang w:val="es-ES_tradnl" w:eastAsia="es-ES_tradnl"/>
              </w:rPr>
              <w:t>01 May - 15 Sep</w:t>
            </w:r>
          </w:p>
        </w:tc>
        <w:tc>
          <w:tcPr>
            <w:tcW w:w="1134" w:type="dxa"/>
            <w:tcBorders>
              <w:top w:val="nil"/>
              <w:left w:val="nil"/>
              <w:bottom w:val="single" w:sz="4" w:space="0" w:color="auto"/>
              <w:right w:val="single" w:sz="4" w:space="0" w:color="auto"/>
            </w:tcBorders>
            <w:shd w:val="clear" w:color="000000" w:fill="C5D9F1"/>
            <w:noWrap/>
            <w:vAlign w:val="center"/>
            <w:hideMark/>
          </w:tcPr>
          <w:p w14:paraId="014AC20D" w14:textId="3041CD94" w:rsidR="0050258F" w:rsidRPr="00A962DA" w:rsidRDefault="0050258F" w:rsidP="0050258F">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b/>
                <w:bCs/>
                <w:color w:val="000000"/>
                <w:sz w:val="20"/>
                <w:szCs w:val="20"/>
              </w:rPr>
              <w:t>372</w:t>
            </w:r>
          </w:p>
        </w:tc>
        <w:tc>
          <w:tcPr>
            <w:tcW w:w="993" w:type="dxa"/>
            <w:tcBorders>
              <w:top w:val="nil"/>
              <w:left w:val="nil"/>
              <w:bottom w:val="single" w:sz="4" w:space="0" w:color="auto"/>
              <w:right w:val="single" w:sz="4" w:space="0" w:color="auto"/>
            </w:tcBorders>
            <w:shd w:val="clear" w:color="000000" w:fill="C5D9F1"/>
            <w:noWrap/>
            <w:vAlign w:val="center"/>
            <w:hideMark/>
          </w:tcPr>
          <w:p w14:paraId="2C031D0E" w14:textId="7C4D829A" w:rsidR="0050258F" w:rsidRPr="00A962DA" w:rsidRDefault="0050258F" w:rsidP="0050258F">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b/>
                <w:bCs/>
                <w:color w:val="000000"/>
                <w:sz w:val="20"/>
                <w:szCs w:val="20"/>
              </w:rPr>
              <w:t>1057</w:t>
            </w:r>
          </w:p>
        </w:tc>
      </w:tr>
      <w:tr w:rsidR="0050258F" w:rsidRPr="00245600" w14:paraId="28D339D8" w14:textId="77777777" w:rsidTr="0050258F">
        <w:trPr>
          <w:trHeight w:val="300"/>
          <w:jc w:val="center"/>
        </w:trPr>
        <w:tc>
          <w:tcPr>
            <w:tcW w:w="5056" w:type="dxa"/>
            <w:tcBorders>
              <w:top w:val="nil"/>
              <w:left w:val="single" w:sz="4" w:space="0" w:color="auto"/>
              <w:bottom w:val="single" w:sz="4" w:space="0" w:color="auto"/>
              <w:right w:val="single" w:sz="4" w:space="0" w:color="auto"/>
            </w:tcBorders>
            <w:shd w:val="clear" w:color="auto" w:fill="auto"/>
            <w:noWrap/>
            <w:vAlign w:val="center"/>
            <w:hideMark/>
          </w:tcPr>
          <w:p w14:paraId="208E2803" w14:textId="77777777" w:rsidR="0050258F" w:rsidRPr="00A962DA" w:rsidRDefault="0050258F" w:rsidP="00213504">
            <w:pPr>
              <w:suppressAutoHyphens w:val="0"/>
              <w:bidi w:val="0"/>
              <w:rPr>
                <w:rFonts w:ascii="Century Gothic" w:hAnsi="Century Gothic" w:cs="Times New Roman"/>
                <w:b/>
                <w:bCs/>
                <w:sz w:val="20"/>
                <w:szCs w:val="20"/>
                <w:lang w:val="es-ES_tradnl" w:eastAsia="es-ES_tradnl"/>
              </w:rPr>
            </w:pPr>
            <w:r w:rsidRPr="00245600">
              <w:rPr>
                <w:rFonts w:ascii="Century Gothic" w:hAnsi="Century Gothic" w:cs="Times New Roman"/>
                <w:b/>
                <w:bCs/>
                <w:sz w:val="20"/>
                <w:szCs w:val="20"/>
                <w:lang w:val="es-ES_tradnl" w:eastAsia="es-ES_tradnl"/>
              </w:rPr>
              <w:t>JOOD PALACE  O SIMILAR 5*</w:t>
            </w:r>
          </w:p>
        </w:tc>
        <w:tc>
          <w:tcPr>
            <w:tcW w:w="1738" w:type="dxa"/>
            <w:tcBorders>
              <w:top w:val="nil"/>
              <w:left w:val="nil"/>
              <w:bottom w:val="single" w:sz="4" w:space="0" w:color="auto"/>
              <w:right w:val="single" w:sz="4" w:space="0" w:color="auto"/>
            </w:tcBorders>
            <w:shd w:val="clear" w:color="auto" w:fill="auto"/>
            <w:noWrap/>
            <w:vAlign w:val="center"/>
            <w:hideMark/>
          </w:tcPr>
          <w:p w14:paraId="08A1C83B" w14:textId="77777777" w:rsidR="0050258F" w:rsidRPr="00A962DA" w:rsidRDefault="0050258F" w:rsidP="00213504">
            <w:pPr>
              <w:suppressAutoHyphens w:val="0"/>
              <w:bidi w:val="0"/>
              <w:jc w:val="center"/>
              <w:rPr>
                <w:rFonts w:ascii="Century Gothic" w:hAnsi="Century Gothic" w:cs="Times New Roman"/>
                <w:b/>
                <w:bCs/>
                <w:sz w:val="20"/>
                <w:szCs w:val="20"/>
                <w:lang w:val="es-ES_tradnl" w:eastAsia="es-ES_tradnl"/>
              </w:rPr>
            </w:pPr>
            <w:r w:rsidRPr="00A962DA">
              <w:rPr>
                <w:rFonts w:ascii="Century Gothic" w:hAnsi="Century Gothic" w:cs="Times New Roman"/>
                <w:b/>
                <w:bCs/>
                <w:sz w:val="20"/>
                <w:szCs w:val="20"/>
                <w:lang w:val="es-ES_tradnl" w:eastAsia="es-ES_tradnl"/>
              </w:rPr>
              <w:t>3</w:t>
            </w:r>
            <w:r w:rsidRPr="00245600">
              <w:rPr>
                <w:rFonts w:ascii="Century Gothic" w:hAnsi="Century Gothic" w:cs="Times New Roman"/>
                <w:b/>
                <w:bCs/>
                <w:sz w:val="20"/>
                <w:szCs w:val="20"/>
                <w:lang w:val="es-ES_tradnl" w:eastAsia="es-ES_tradnl"/>
              </w:rPr>
              <w:t>0 Abril</w:t>
            </w:r>
          </w:p>
        </w:tc>
        <w:tc>
          <w:tcPr>
            <w:tcW w:w="1134" w:type="dxa"/>
            <w:tcBorders>
              <w:top w:val="nil"/>
              <w:left w:val="nil"/>
              <w:bottom w:val="single" w:sz="4" w:space="0" w:color="auto"/>
              <w:right w:val="single" w:sz="4" w:space="0" w:color="auto"/>
            </w:tcBorders>
            <w:shd w:val="clear" w:color="auto" w:fill="auto"/>
            <w:noWrap/>
            <w:vAlign w:val="center"/>
            <w:hideMark/>
          </w:tcPr>
          <w:p w14:paraId="418B460E" w14:textId="109D9D84" w:rsidR="0050258F" w:rsidRPr="00A962DA" w:rsidRDefault="0050258F" w:rsidP="0050258F">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b/>
                <w:bCs/>
                <w:color w:val="000000"/>
                <w:sz w:val="20"/>
                <w:szCs w:val="20"/>
              </w:rPr>
              <w:t>641</w:t>
            </w:r>
          </w:p>
        </w:tc>
        <w:tc>
          <w:tcPr>
            <w:tcW w:w="993" w:type="dxa"/>
            <w:tcBorders>
              <w:top w:val="nil"/>
              <w:left w:val="nil"/>
              <w:bottom w:val="single" w:sz="4" w:space="0" w:color="auto"/>
              <w:right w:val="single" w:sz="4" w:space="0" w:color="auto"/>
            </w:tcBorders>
            <w:shd w:val="clear" w:color="auto" w:fill="auto"/>
            <w:noWrap/>
            <w:vAlign w:val="center"/>
            <w:hideMark/>
          </w:tcPr>
          <w:p w14:paraId="170B5547" w14:textId="23E66384" w:rsidR="0050258F" w:rsidRPr="00A962DA" w:rsidRDefault="0050258F" w:rsidP="0050258F">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b/>
                <w:bCs/>
                <w:color w:val="000000"/>
                <w:sz w:val="20"/>
                <w:szCs w:val="20"/>
              </w:rPr>
              <w:t>1381</w:t>
            </w:r>
          </w:p>
        </w:tc>
      </w:tr>
      <w:tr w:rsidR="0050258F" w:rsidRPr="00245600" w14:paraId="7A8335EA" w14:textId="77777777" w:rsidTr="0050258F">
        <w:trPr>
          <w:trHeight w:val="300"/>
          <w:jc w:val="center"/>
        </w:trPr>
        <w:tc>
          <w:tcPr>
            <w:tcW w:w="5056" w:type="dxa"/>
            <w:tcBorders>
              <w:top w:val="nil"/>
              <w:left w:val="single" w:sz="8" w:space="0" w:color="auto"/>
              <w:bottom w:val="single" w:sz="4" w:space="0" w:color="auto"/>
              <w:right w:val="single" w:sz="4" w:space="0" w:color="auto"/>
            </w:tcBorders>
            <w:shd w:val="clear" w:color="000000" w:fill="C5D9F1"/>
            <w:vAlign w:val="center"/>
            <w:hideMark/>
          </w:tcPr>
          <w:p w14:paraId="4A5EDE06" w14:textId="77777777" w:rsidR="0050258F" w:rsidRPr="00A962DA" w:rsidRDefault="0050258F" w:rsidP="00213504">
            <w:pPr>
              <w:suppressAutoHyphens w:val="0"/>
              <w:bidi w:val="0"/>
              <w:rPr>
                <w:rFonts w:ascii="Century Gothic" w:hAnsi="Century Gothic" w:cs="Times New Roman"/>
                <w:b/>
                <w:bCs/>
                <w:sz w:val="20"/>
                <w:szCs w:val="20"/>
                <w:lang w:val="es-ES_tradnl" w:eastAsia="es-ES_tradnl"/>
              </w:rPr>
            </w:pPr>
            <w:r w:rsidRPr="00245600">
              <w:rPr>
                <w:rFonts w:ascii="Century Gothic" w:hAnsi="Century Gothic" w:cs="Times New Roman"/>
                <w:b/>
                <w:bCs/>
                <w:sz w:val="20"/>
                <w:szCs w:val="20"/>
                <w:lang w:val="es-ES_tradnl" w:eastAsia="es-ES_tradnl"/>
              </w:rPr>
              <w:t>JOOD PALACE  O SIMILAR 5*</w:t>
            </w:r>
          </w:p>
        </w:tc>
        <w:tc>
          <w:tcPr>
            <w:tcW w:w="1738" w:type="dxa"/>
            <w:tcBorders>
              <w:top w:val="nil"/>
              <w:left w:val="nil"/>
              <w:bottom w:val="single" w:sz="4" w:space="0" w:color="auto"/>
              <w:right w:val="single" w:sz="4" w:space="0" w:color="auto"/>
            </w:tcBorders>
            <w:shd w:val="clear" w:color="000000" w:fill="C5D9F1"/>
            <w:noWrap/>
            <w:vAlign w:val="center"/>
            <w:hideMark/>
          </w:tcPr>
          <w:p w14:paraId="34785BC1" w14:textId="77777777" w:rsidR="0050258F" w:rsidRPr="00A962DA" w:rsidRDefault="0050258F" w:rsidP="00213504">
            <w:pPr>
              <w:suppressAutoHyphens w:val="0"/>
              <w:bidi w:val="0"/>
              <w:jc w:val="center"/>
              <w:rPr>
                <w:rFonts w:ascii="Century Gothic" w:hAnsi="Century Gothic" w:cs="Times New Roman"/>
                <w:b/>
                <w:bCs/>
                <w:sz w:val="20"/>
                <w:szCs w:val="20"/>
                <w:lang w:val="es-ES_tradnl" w:eastAsia="es-ES_tradnl"/>
              </w:rPr>
            </w:pPr>
            <w:r w:rsidRPr="00A962DA">
              <w:rPr>
                <w:rFonts w:ascii="Century Gothic" w:hAnsi="Century Gothic" w:cs="Times New Roman"/>
                <w:b/>
                <w:bCs/>
                <w:sz w:val="20"/>
                <w:szCs w:val="20"/>
                <w:lang w:val="es-ES_tradnl" w:eastAsia="es-ES_tradnl"/>
              </w:rPr>
              <w:t>01 May - 15 Sep</w:t>
            </w:r>
          </w:p>
        </w:tc>
        <w:tc>
          <w:tcPr>
            <w:tcW w:w="1134" w:type="dxa"/>
            <w:tcBorders>
              <w:top w:val="nil"/>
              <w:left w:val="nil"/>
              <w:bottom w:val="single" w:sz="4" w:space="0" w:color="auto"/>
              <w:right w:val="single" w:sz="4" w:space="0" w:color="auto"/>
            </w:tcBorders>
            <w:shd w:val="clear" w:color="000000" w:fill="C5D9F1"/>
            <w:noWrap/>
            <w:vAlign w:val="center"/>
            <w:hideMark/>
          </w:tcPr>
          <w:p w14:paraId="0864D136" w14:textId="5495D8F8" w:rsidR="0050258F" w:rsidRPr="00A962DA" w:rsidRDefault="0050258F" w:rsidP="0050258F">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b/>
                <w:bCs/>
                <w:color w:val="000000"/>
                <w:sz w:val="20"/>
                <w:szCs w:val="20"/>
              </w:rPr>
              <w:t>404</w:t>
            </w:r>
          </w:p>
        </w:tc>
        <w:tc>
          <w:tcPr>
            <w:tcW w:w="993" w:type="dxa"/>
            <w:tcBorders>
              <w:top w:val="nil"/>
              <w:left w:val="nil"/>
              <w:bottom w:val="single" w:sz="4" w:space="0" w:color="auto"/>
              <w:right w:val="single" w:sz="4" w:space="0" w:color="auto"/>
            </w:tcBorders>
            <w:shd w:val="clear" w:color="000000" w:fill="C5D9F1"/>
            <w:noWrap/>
            <w:vAlign w:val="center"/>
            <w:hideMark/>
          </w:tcPr>
          <w:p w14:paraId="1EBAACC8" w14:textId="6C0CD8CB" w:rsidR="0050258F" w:rsidRPr="00A962DA" w:rsidRDefault="0050258F" w:rsidP="0050258F">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b/>
                <w:bCs/>
                <w:color w:val="000000"/>
                <w:sz w:val="20"/>
                <w:szCs w:val="20"/>
              </w:rPr>
              <w:t>1161</w:t>
            </w:r>
          </w:p>
        </w:tc>
      </w:tr>
    </w:tbl>
    <w:p w14:paraId="7939E9C2" w14:textId="77777777" w:rsidR="00A962DA" w:rsidRPr="00245600" w:rsidRDefault="00A962DA" w:rsidP="00A962DA">
      <w:pPr>
        <w:widowControl w:val="0"/>
        <w:suppressAutoHyphens w:val="0"/>
        <w:autoSpaceDE w:val="0"/>
        <w:autoSpaceDN w:val="0"/>
        <w:bidi w:val="0"/>
        <w:adjustRightInd w:val="0"/>
        <w:rPr>
          <w:rFonts w:ascii="Century Gothic" w:hAnsi="Century Gothic"/>
          <w:bCs/>
          <w:color w:val="000000"/>
          <w:sz w:val="20"/>
          <w:szCs w:val="20"/>
          <w:lang w:val="es-ES"/>
        </w:rPr>
      </w:pPr>
    </w:p>
    <w:p w14:paraId="210D6E9A" w14:textId="77777777" w:rsidR="00EE3184" w:rsidRPr="00245600" w:rsidRDefault="00EE3184" w:rsidP="00EE3184">
      <w:pPr>
        <w:pStyle w:val="Sinespaciado"/>
        <w:tabs>
          <w:tab w:val="num" w:pos="0"/>
        </w:tabs>
        <w:jc w:val="center"/>
        <w:rPr>
          <w:rFonts w:ascii="Century Gothic" w:hAnsi="Century Gothic"/>
          <w:b/>
          <w:sz w:val="20"/>
          <w:szCs w:val="20"/>
          <w:highlight w:val="cyan"/>
        </w:rPr>
      </w:pPr>
      <w:r w:rsidRPr="00245600">
        <w:rPr>
          <w:rFonts w:ascii="Century Gothic" w:hAnsi="Century Gothic"/>
          <w:b/>
          <w:sz w:val="20"/>
          <w:szCs w:val="20"/>
          <w:highlight w:val="cyan"/>
        </w:rPr>
        <w:t>APLICA SUPLEMENTO PARA PASAJERO VIAJANDO SOLO</w:t>
      </w:r>
    </w:p>
    <w:p w14:paraId="38841198" w14:textId="7850A5E1" w:rsidR="00EE3184" w:rsidRPr="00245600" w:rsidRDefault="00EE3184" w:rsidP="00245600">
      <w:pPr>
        <w:pStyle w:val="Sinespaciado"/>
        <w:tabs>
          <w:tab w:val="num" w:pos="0"/>
        </w:tabs>
        <w:jc w:val="center"/>
        <w:rPr>
          <w:rFonts w:ascii="Century Gothic" w:hAnsi="Century Gothic"/>
          <w:b/>
          <w:sz w:val="18"/>
          <w:szCs w:val="18"/>
        </w:rPr>
      </w:pPr>
      <w:r w:rsidRPr="00245600">
        <w:rPr>
          <w:rFonts w:ascii="Century Gothic" w:hAnsi="Century Gothic"/>
          <w:b/>
          <w:sz w:val="20"/>
          <w:szCs w:val="20"/>
          <w:highlight w:val="yellow"/>
        </w:rPr>
        <w:t>**APLICA UNICAMENTE PARA PAGO EN EFECTIVO O CHEQUE**</w:t>
      </w:r>
    </w:p>
    <w:p w14:paraId="3DA3C61E" w14:textId="77777777" w:rsidR="00EE3184" w:rsidRDefault="00EE3184" w:rsidP="00EE3184">
      <w:pPr>
        <w:widowControl w:val="0"/>
        <w:suppressAutoHyphens w:val="0"/>
        <w:autoSpaceDE w:val="0"/>
        <w:autoSpaceDN w:val="0"/>
        <w:bidi w:val="0"/>
        <w:adjustRightInd w:val="0"/>
        <w:rPr>
          <w:rFonts w:ascii="Century Gothic" w:hAnsi="Century Gothic"/>
          <w:bCs/>
          <w:color w:val="000000"/>
          <w:sz w:val="22"/>
          <w:szCs w:val="22"/>
          <w:lang w:val="es-ES"/>
        </w:rPr>
      </w:pPr>
    </w:p>
    <w:p w14:paraId="0F7C2F42" w14:textId="77777777" w:rsidR="00A962DA" w:rsidRDefault="00A962DA" w:rsidP="00A962DA">
      <w:pPr>
        <w:bidi w:val="0"/>
        <w:rPr>
          <w:rFonts w:ascii="Century Gothic" w:hAnsi="Century Gothic" w:cs="Times New Roman"/>
          <w:b/>
          <w:bCs/>
          <w:color w:val="000000"/>
          <w:sz w:val="22"/>
          <w:szCs w:val="22"/>
          <w:u w:val="single"/>
          <w:lang w:bidi="ar-EG"/>
        </w:rPr>
      </w:pPr>
    </w:p>
    <w:p w14:paraId="67785C5C" w14:textId="5E573803" w:rsidR="00A962DA" w:rsidRPr="00A962DA" w:rsidRDefault="00DF3515" w:rsidP="00A962DA">
      <w:pPr>
        <w:bidi w:val="0"/>
        <w:rPr>
          <w:rFonts w:ascii="Century Gothic" w:hAnsi="Century Gothic" w:cs="Times New Roman"/>
          <w:b/>
          <w:bCs/>
          <w:color w:val="000000"/>
          <w:sz w:val="22"/>
          <w:szCs w:val="22"/>
          <w:u w:val="single"/>
          <w:lang w:bidi="ar-EG"/>
        </w:rPr>
      </w:pPr>
      <w:r>
        <w:rPr>
          <w:rFonts w:ascii="Century Gothic" w:hAnsi="Century Gothic" w:cs="Times New Roman"/>
          <w:b/>
          <w:bCs/>
          <w:color w:val="000000"/>
          <w:sz w:val="22"/>
          <w:szCs w:val="22"/>
          <w:u w:val="single"/>
          <w:lang w:bidi="ar-EG"/>
        </w:rPr>
        <w:t>Consulte Suplemento para</w:t>
      </w:r>
      <w:r w:rsidRPr="00A962DA">
        <w:rPr>
          <w:rFonts w:ascii="Century Gothic" w:hAnsi="Century Gothic" w:cs="Times New Roman"/>
          <w:b/>
          <w:bCs/>
          <w:color w:val="000000"/>
          <w:sz w:val="22"/>
          <w:szCs w:val="22"/>
          <w:u w:val="single"/>
          <w:lang w:bidi="ar-EG"/>
        </w:rPr>
        <w:t xml:space="preserve"> Temporada Alta:</w:t>
      </w:r>
    </w:p>
    <w:p w14:paraId="3DC35D4D" w14:textId="26D9D042" w:rsidR="00A962DA" w:rsidRPr="00C71D80" w:rsidRDefault="00A962DA" w:rsidP="00A962DA">
      <w:pPr>
        <w:bidi w:val="0"/>
        <w:rPr>
          <w:rFonts w:ascii="Century Gothic" w:hAnsi="Century Gothic" w:cs="Times New Roman"/>
          <w:bCs/>
          <w:color w:val="000000"/>
          <w:sz w:val="22"/>
          <w:szCs w:val="22"/>
          <w:lang w:bidi="ar-EG"/>
        </w:rPr>
      </w:pPr>
      <w:r w:rsidRPr="00C71D80">
        <w:rPr>
          <w:rFonts w:ascii="Century Gothic" w:hAnsi="Century Gothic" w:cs="Times New Roman"/>
          <w:bCs/>
          <w:color w:val="000000"/>
          <w:sz w:val="22"/>
          <w:szCs w:val="22"/>
          <w:lang w:bidi="ar-EG"/>
        </w:rPr>
        <w:t>-</w:t>
      </w:r>
      <w:r w:rsidR="00DF3515">
        <w:rPr>
          <w:rFonts w:ascii="Century Gothic" w:hAnsi="Century Gothic" w:cs="Times New Roman"/>
          <w:bCs/>
          <w:color w:val="000000"/>
          <w:sz w:val="22"/>
          <w:szCs w:val="22"/>
          <w:lang w:bidi="ar-EG"/>
        </w:rPr>
        <w:t xml:space="preserve"> </w:t>
      </w:r>
      <w:r w:rsidRPr="00C71D80">
        <w:rPr>
          <w:rFonts w:ascii="Century Gothic" w:hAnsi="Century Gothic" w:cs="Times New Roman"/>
          <w:bCs/>
          <w:color w:val="000000"/>
          <w:sz w:val="22"/>
          <w:szCs w:val="22"/>
          <w:lang w:bidi="ar-EG"/>
        </w:rPr>
        <w:t>Desde 13 hasta 20 de Abril 2017</w:t>
      </w:r>
    </w:p>
    <w:p w14:paraId="0ADF2998" w14:textId="0D1745BA" w:rsidR="00A962DA" w:rsidRPr="00C71D80" w:rsidRDefault="00A962DA" w:rsidP="00A962DA">
      <w:pPr>
        <w:bidi w:val="0"/>
        <w:rPr>
          <w:rFonts w:ascii="Century Gothic" w:hAnsi="Century Gothic" w:cs="Times New Roman"/>
          <w:bCs/>
          <w:color w:val="000000"/>
          <w:sz w:val="22"/>
          <w:szCs w:val="22"/>
          <w:lang w:bidi="ar-EG"/>
        </w:rPr>
      </w:pPr>
      <w:r w:rsidRPr="00C71D80">
        <w:rPr>
          <w:rFonts w:ascii="Century Gothic" w:hAnsi="Century Gothic" w:cs="Times New Roman"/>
          <w:bCs/>
          <w:color w:val="000000"/>
          <w:sz w:val="22"/>
          <w:szCs w:val="22"/>
          <w:lang w:bidi="ar-EG"/>
        </w:rPr>
        <w:t>-</w:t>
      </w:r>
      <w:r w:rsidR="00DF3515">
        <w:rPr>
          <w:rFonts w:ascii="Century Gothic" w:hAnsi="Century Gothic" w:cs="Times New Roman"/>
          <w:bCs/>
          <w:color w:val="000000"/>
          <w:sz w:val="22"/>
          <w:szCs w:val="22"/>
          <w:lang w:bidi="ar-EG"/>
        </w:rPr>
        <w:t xml:space="preserve"> </w:t>
      </w:r>
      <w:r w:rsidRPr="00C71D80">
        <w:rPr>
          <w:rFonts w:ascii="Century Gothic" w:hAnsi="Century Gothic" w:cs="Times New Roman"/>
          <w:bCs/>
          <w:color w:val="000000"/>
          <w:sz w:val="22"/>
          <w:szCs w:val="22"/>
          <w:lang w:bidi="ar-EG"/>
        </w:rPr>
        <w:t>Desde 21 de Junio hasta 1 de Julio 2017</w:t>
      </w:r>
    </w:p>
    <w:p w14:paraId="59A4E33F" w14:textId="77777777" w:rsidR="00A962DA" w:rsidRDefault="00A962DA" w:rsidP="00A962DA">
      <w:pPr>
        <w:widowControl w:val="0"/>
        <w:suppressAutoHyphens w:val="0"/>
        <w:autoSpaceDE w:val="0"/>
        <w:autoSpaceDN w:val="0"/>
        <w:bidi w:val="0"/>
        <w:adjustRightInd w:val="0"/>
        <w:rPr>
          <w:rFonts w:ascii="Century Gothic" w:hAnsi="Century Gothic"/>
          <w:bCs/>
          <w:color w:val="000000"/>
          <w:sz w:val="22"/>
          <w:szCs w:val="22"/>
          <w:lang w:val="es-ES"/>
        </w:rPr>
      </w:pPr>
    </w:p>
    <w:p w14:paraId="1738BFEF" w14:textId="530CA3A7" w:rsidR="00A962DA" w:rsidRPr="0050258F" w:rsidRDefault="00A962DA" w:rsidP="00A962DA">
      <w:pPr>
        <w:bidi w:val="0"/>
        <w:rPr>
          <w:rFonts w:ascii="Century Gothic" w:hAnsi="Century Gothic" w:cs="Times New Roman"/>
          <w:b/>
          <w:bCs/>
          <w:color w:val="000000"/>
          <w:sz w:val="22"/>
          <w:szCs w:val="22"/>
          <w:u w:val="single"/>
          <w:lang w:bidi="ar-EG"/>
        </w:rPr>
      </w:pPr>
      <w:r w:rsidRPr="00A962DA">
        <w:rPr>
          <w:rFonts w:ascii="Century Gothic" w:hAnsi="Century Gothic" w:cs="Times New Roman"/>
          <w:b/>
          <w:bCs/>
          <w:color w:val="000000"/>
          <w:sz w:val="22"/>
          <w:szCs w:val="22"/>
          <w:u w:val="single"/>
          <w:lang w:bidi="ar-EG"/>
        </w:rPr>
        <w:t>No Incluye:</w:t>
      </w:r>
    </w:p>
    <w:p w14:paraId="7727E7AC" w14:textId="77777777" w:rsidR="00A962DA" w:rsidRPr="00C71D80" w:rsidRDefault="00A962DA" w:rsidP="00A962DA">
      <w:pPr>
        <w:numPr>
          <w:ilvl w:val="0"/>
          <w:numId w:val="5"/>
        </w:numPr>
        <w:tabs>
          <w:tab w:val="clear" w:pos="360"/>
          <w:tab w:val="num" w:pos="720"/>
        </w:tabs>
        <w:suppressAutoHyphens w:val="0"/>
        <w:bidi w:val="0"/>
        <w:ind w:left="720"/>
        <w:rPr>
          <w:rFonts w:ascii="Century Gothic" w:hAnsi="Century Gothic" w:cs="Times New Roman"/>
          <w:bCs/>
          <w:color w:val="000000"/>
          <w:sz w:val="22"/>
          <w:szCs w:val="22"/>
          <w:lang w:bidi="ar-EG"/>
        </w:rPr>
      </w:pPr>
      <w:r w:rsidRPr="00C71D80">
        <w:rPr>
          <w:rFonts w:ascii="Century Gothic" w:hAnsi="Century Gothic" w:cs="Times New Roman"/>
          <w:bCs/>
          <w:color w:val="000000"/>
          <w:sz w:val="22"/>
          <w:szCs w:val="22"/>
          <w:lang w:val="es-ES" w:bidi="ar-EG"/>
        </w:rPr>
        <w:t>Bebidas</w:t>
      </w:r>
      <w:r w:rsidRPr="00C71D80">
        <w:rPr>
          <w:rFonts w:ascii="Century Gothic" w:hAnsi="Century Gothic" w:cs="Times New Roman"/>
          <w:bCs/>
          <w:color w:val="000000"/>
          <w:sz w:val="22"/>
          <w:szCs w:val="22"/>
          <w:lang w:bidi="ar-EG"/>
        </w:rPr>
        <w:t xml:space="preserve"> – </w:t>
      </w:r>
      <w:r w:rsidRPr="00C71D80">
        <w:rPr>
          <w:rFonts w:ascii="Century Gothic" w:hAnsi="Century Gothic" w:cs="Times New Roman"/>
          <w:bCs/>
          <w:color w:val="000000"/>
          <w:sz w:val="22"/>
          <w:szCs w:val="22"/>
          <w:lang w:val="es-ES" w:bidi="ar-EG"/>
        </w:rPr>
        <w:t>Comidas.</w:t>
      </w:r>
    </w:p>
    <w:p w14:paraId="50EFA5FF" w14:textId="615BE037" w:rsidR="00A962DA" w:rsidRPr="00C16F4A" w:rsidRDefault="00A962DA" w:rsidP="00A962DA">
      <w:pPr>
        <w:numPr>
          <w:ilvl w:val="0"/>
          <w:numId w:val="5"/>
        </w:numPr>
        <w:tabs>
          <w:tab w:val="clear" w:pos="360"/>
          <w:tab w:val="num" w:pos="720"/>
        </w:tabs>
        <w:suppressAutoHyphens w:val="0"/>
        <w:bidi w:val="0"/>
        <w:ind w:left="720"/>
        <w:rPr>
          <w:rFonts w:ascii="Century Gothic" w:hAnsi="Century Gothic" w:cs="Times New Roman"/>
          <w:b/>
          <w:bCs/>
          <w:color w:val="000000"/>
          <w:sz w:val="22"/>
          <w:szCs w:val="22"/>
          <w:lang w:bidi="ar-EG"/>
        </w:rPr>
      </w:pPr>
      <w:r w:rsidRPr="00C16F4A">
        <w:rPr>
          <w:rFonts w:ascii="Century Gothic" w:hAnsi="Century Gothic" w:cs="Times New Roman"/>
          <w:b/>
          <w:bCs/>
          <w:color w:val="000000"/>
          <w:sz w:val="22"/>
          <w:szCs w:val="22"/>
          <w:lang w:val="es-ES" w:bidi="ar-EG"/>
        </w:rPr>
        <w:t>Visa de</w:t>
      </w:r>
      <w:r w:rsidR="00C16F4A" w:rsidRPr="00C16F4A">
        <w:rPr>
          <w:rFonts w:ascii="Century Gothic" w:hAnsi="Century Gothic" w:cs="Times New Roman"/>
          <w:b/>
          <w:bCs/>
          <w:color w:val="000000"/>
          <w:sz w:val="22"/>
          <w:szCs w:val="22"/>
          <w:lang w:val="es-ES" w:bidi="ar-EG"/>
        </w:rPr>
        <w:t xml:space="preserve"> Entrada de Dubai se cuesta $127</w:t>
      </w:r>
      <w:r w:rsidRPr="00C16F4A">
        <w:rPr>
          <w:rFonts w:ascii="Century Gothic" w:hAnsi="Century Gothic" w:cs="Times New Roman"/>
          <w:b/>
          <w:bCs/>
          <w:color w:val="000000"/>
          <w:sz w:val="22"/>
          <w:szCs w:val="22"/>
          <w:lang w:val="es-ES" w:bidi="ar-EG"/>
        </w:rPr>
        <w:t xml:space="preserve"> por persona</w:t>
      </w:r>
    </w:p>
    <w:p w14:paraId="14C012DD" w14:textId="77777777" w:rsidR="00A962DA" w:rsidRPr="00C71D80" w:rsidRDefault="00A962DA" w:rsidP="00A962DA">
      <w:pPr>
        <w:numPr>
          <w:ilvl w:val="0"/>
          <w:numId w:val="5"/>
        </w:numPr>
        <w:tabs>
          <w:tab w:val="clear" w:pos="360"/>
          <w:tab w:val="num" w:pos="720"/>
        </w:tabs>
        <w:suppressAutoHyphens w:val="0"/>
        <w:bidi w:val="0"/>
        <w:ind w:left="720"/>
        <w:rPr>
          <w:rFonts w:ascii="Century Gothic" w:hAnsi="Century Gothic" w:cs="Times New Roman"/>
          <w:bCs/>
          <w:color w:val="000000"/>
          <w:sz w:val="22"/>
          <w:szCs w:val="22"/>
          <w:lang w:bidi="ar-EG"/>
        </w:rPr>
      </w:pPr>
      <w:r w:rsidRPr="00C71D80">
        <w:rPr>
          <w:rFonts w:ascii="Century Gothic" w:hAnsi="Century Gothic" w:cs="Times New Roman"/>
          <w:bCs/>
          <w:color w:val="000000"/>
          <w:sz w:val="22"/>
          <w:szCs w:val="22"/>
          <w:lang w:val="es-ES" w:bidi="ar-EG"/>
        </w:rPr>
        <w:t>cualquier</w:t>
      </w:r>
      <w:r w:rsidRPr="00C71D80">
        <w:rPr>
          <w:rFonts w:ascii="Century Gothic" w:hAnsi="Century Gothic" w:cs="Times New Roman"/>
          <w:bCs/>
          <w:color w:val="000000"/>
          <w:sz w:val="22"/>
          <w:szCs w:val="22"/>
          <w:lang w:bidi="ar-EG"/>
        </w:rPr>
        <w:t xml:space="preserve"> </w:t>
      </w:r>
      <w:r w:rsidRPr="00C71D80">
        <w:rPr>
          <w:rFonts w:ascii="Century Gothic" w:hAnsi="Century Gothic" w:cs="Times New Roman"/>
          <w:bCs/>
          <w:color w:val="000000"/>
          <w:sz w:val="22"/>
          <w:szCs w:val="22"/>
          <w:lang w:val="es-ES" w:bidi="ar-EG"/>
        </w:rPr>
        <w:t>tipo</w:t>
      </w:r>
      <w:r w:rsidRPr="00C71D80">
        <w:rPr>
          <w:rFonts w:ascii="Century Gothic" w:hAnsi="Century Gothic" w:cs="Times New Roman"/>
          <w:bCs/>
          <w:color w:val="000000"/>
          <w:sz w:val="22"/>
          <w:szCs w:val="22"/>
          <w:lang w:bidi="ar-EG"/>
        </w:rPr>
        <w:t xml:space="preserve"> de </w:t>
      </w:r>
      <w:r w:rsidRPr="00C71D80">
        <w:rPr>
          <w:rFonts w:ascii="Century Gothic" w:hAnsi="Century Gothic" w:cs="Times New Roman"/>
          <w:bCs/>
          <w:color w:val="000000"/>
          <w:sz w:val="22"/>
          <w:szCs w:val="22"/>
          <w:lang w:val="es-ES" w:bidi="ar-EG"/>
        </w:rPr>
        <w:t>seguro</w:t>
      </w:r>
    </w:p>
    <w:p w14:paraId="27A058FE" w14:textId="77777777" w:rsidR="00A962DA" w:rsidRPr="00C71D80" w:rsidRDefault="00A962DA" w:rsidP="00A962DA">
      <w:pPr>
        <w:numPr>
          <w:ilvl w:val="0"/>
          <w:numId w:val="5"/>
        </w:numPr>
        <w:tabs>
          <w:tab w:val="clear" w:pos="360"/>
          <w:tab w:val="num" w:pos="720"/>
        </w:tabs>
        <w:suppressAutoHyphens w:val="0"/>
        <w:bidi w:val="0"/>
        <w:ind w:left="720"/>
        <w:rPr>
          <w:rFonts w:ascii="Century Gothic" w:hAnsi="Century Gothic" w:cs="Times New Roman"/>
          <w:bCs/>
          <w:color w:val="000000"/>
          <w:sz w:val="22"/>
          <w:szCs w:val="22"/>
          <w:lang w:bidi="ar-EG"/>
        </w:rPr>
      </w:pPr>
      <w:r w:rsidRPr="00C71D80">
        <w:rPr>
          <w:rFonts w:ascii="Century Gothic" w:hAnsi="Century Gothic" w:cs="Times New Roman"/>
          <w:bCs/>
          <w:color w:val="000000"/>
          <w:sz w:val="22"/>
          <w:szCs w:val="22"/>
          <w:lang w:val="es-ES" w:bidi="ar-EG"/>
        </w:rPr>
        <w:t>Propinas</w:t>
      </w:r>
    </w:p>
    <w:p w14:paraId="1F0DF235" w14:textId="51C6D179" w:rsidR="00971080" w:rsidRPr="0050258F" w:rsidRDefault="00A962DA" w:rsidP="0050258F">
      <w:pPr>
        <w:numPr>
          <w:ilvl w:val="0"/>
          <w:numId w:val="5"/>
        </w:numPr>
        <w:tabs>
          <w:tab w:val="clear" w:pos="360"/>
          <w:tab w:val="num" w:pos="720"/>
        </w:tabs>
        <w:suppressAutoHyphens w:val="0"/>
        <w:bidi w:val="0"/>
        <w:ind w:left="720"/>
        <w:rPr>
          <w:rFonts w:ascii="Century Gothic" w:hAnsi="Century Gothic" w:cs="Times New Roman"/>
          <w:bCs/>
          <w:color w:val="000000"/>
          <w:sz w:val="22"/>
          <w:szCs w:val="22"/>
          <w:lang w:bidi="ar-EG"/>
        </w:rPr>
      </w:pPr>
      <w:r w:rsidRPr="00C71D80">
        <w:rPr>
          <w:rFonts w:ascii="Century Gothic" w:hAnsi="Century Gothic" w:cs="Times New Roman"/>
          <w:bCs/>
          <w:color w:val="000000"/>
          <w:sz w:val="22"/>
          <w:szCs w:val="22"/>
          <w:lang w:val="es-ES" w:bidi="ar-EG"/>
        </w:rPr>
        <w:t>Tiquete internacional</w:t>
      </w:r>
    </w:p>
    <w:p w14:paraId="26EF3255" w14:textId="77777777" w:rsidR="0050258F" w:rsidRDefault="0050258F" w:rsidP="008E2541">
      <w:pPr>
        <w:bidi w:val="0"/>
        <w:jc w:val="both"/>
        <w:rPr>
          <w:rFonts w:ascii="Century Gothic" w:hAnsi="Century Gothic" w:cs="Times New Roman"/>
          <w:b/>
          <w:bCs/>
          <w:color w:val="000000"/>
          <w:sz w:val="22"/>
          <w:szCs w:val="22"/>
          <w:u w:val="single"/>
          <w:lang w:eastAsia="en-US"/>
        </w:rPr>
      </w:pPr>
    </w:p>
    <w:p w14:paraId="11852632" w14:textId="5C50E61B" w:rsidR="00245600" w:rsidRDefault="00245600" w:rsidP="0050258F">
      <w:pPr>
        <w:bidi w:val="0"/>
        <w:jc w:val="both"/>
        <w:rPr>
          <w:rFonts w:ascii="Century Gothic" w:hAnsi="Century Gothic" w:cs="Times New Roman"/>
          <w:b/>
          <w:bCs/>
          <w:color w:val="000000"/>
          <w:sz w:val="22"/>
          <w:szCs w:val="22"/>
          <w:u w:val="single"/>
          <w:lang w:eastAsia="en-US"/>
        </w:rPr>
      </w:pPr>
      <w:r>
        <w:rPr>
          <w:rFonts w:ascii="Century Gothic" w:hAnsi="Century Gothic" w:cs="Times New Roman"/>
          <w:b/>
          <w:bCs/>
          <w:color w:val="000000"/>
          <w:sz w:val="22"/>
          <w:szCs w:val="22"/>
          <w:u w:val="single"/>
          <w:lang w:eastAsia="en-US"/>
        </w:rPr>
        <w:t>ITINERARIO:</w:t>
      </w:r>
    </w:p>
    <w:p w14:paraId="3C17136C" w14:textId="77777777" w:rsidR="00245600" w:rsidRDefault="00245600" w:rsidP="00245600">
      <w:pPr>
        <w:bidi w:val="0"/>
        <w:jc w:val="both"/>
        <w:rPr>
          <w:rFonts w:ascii="Century Gothic" w:hAnsi="Century Gothic" w:cs="Times New Roman"/>
          <w:b/>
          <w:bCs/>
          <w:color w:val="000000"/>
          <w:sz w:val="22"/>
          <w:szCs w:val="22"/>
          <w:u w:val="single"/>
          <w:lang w:eastAsia="en-US"/>
        </w:rPr>
      </w:pPr>
    </w:p>
    <w:p w14:paraId="7F9D5300" w14:textId="1651AE6B" w:rsidR="00245600" w:rsidRPr="00245600" w:rsidRDefault="00245600" w:rsidP="00245600">
      <w:pPr>
        <w:bidi w:val="0"/>
        <w:jc w:val="both"/>
        <w:rPr>
          <w:rFonts w:ascii="Century Gothic" w:hAnsi="Century Gothic" w:cs="Times New Roman"/>
          <w:color w:val="000000"/>
          <w:sz w:val="22"/>
          <w:szCs w:val="22"/>
          <w:lang w:eastAsia="en-US"/>
        </w:rPr>
      </w:pPr>
      <w:r w:rsidRPr="00245600">
        <w:rPr>
          <w:rFonts w:ascii="Century Gothic" w:hAnsi="Century Gothic" w:cs="Times New Roman"/>
          <w:b/>
          <w:bCs/>
          <w:color w:val="000000"/>
          <w:sz w:val="22"/>
          <w:szCs w:val="22"/>
          <w:lang w:eastAsia="en-US"/>
        </w:rPr>
        <w:t>DIA 1: Recepción – Duba</w:t>
      </w:r>
    </w:p>
    <w:p w14:paraId="5F1926AF" w14:textId="219FF014" w:rsidR="00245600" w:rsidRDefault="00245600" w:rsidP="00245600">
      <w:pPr>
        <w:bidi w:val="0"/>
        <w:jc w:val="both"/>
        <w:rPr>
          <w:rFonts w:ascii="Century Gothic" w:hAnsi="Century Gothic"/>
          <w:b/>
          <w:bCs/>
          <w:color w:val="000000"/>
          <w:sz w:val="22"/>
          <w:szCs w:val="22"/>
          <w:u w:val="single"/>
          <w:lang w:val="es-ES"/>
        </w:rPr>
      </w:pPr>
      <w:r w:rsidRPr="00C71D80">
        <w:rPr>
          <w:rFonts w:ascii="Century Gothic" w:hAnsi="Century Gothic" w:cs="Times New Roman"/>
          <w:color w:val="000000"/>
          <w:sz w:val="22"/>
          <w:szCs w:val="22"/>
          <w:lang w:eastAsia="en-US"/>
        </w:rPr>
        <w:t>Desayuno. A la hora prevista traslado al aeropuerto con asistencia</w:t>
      </w:r>
      <w:r>
        <w:rPr>
          <w:rFonts w:ascii="Century Gothic" w:hAnsi="Century Gothic" w:cs="Times New Roman"/>
          <w:color w:val="000000"/>
          <w:sz w:val="22"/>
          <w:szCs w:val="22"/>
          <w:lang w:eastAsia="en-US"/>
        </w:rPr>
        <w:t xml:space="preserve"> para viajar a Dubai</w:t>
      </w:r>
      <w:r w:rsidRPr="00C71D80">
        <w:rPr>
          <w:rFonts w:ascii="Century Gothic" w:hAnsi="Century Gothic" w:cs="Times New Roman"/>
          <w:color w:val="000000"/>
          <w:sz w:val="22"/>
          <w:szCs w:val="22"/>
          <w:lang w:eastAsia="en-US"/>
        </w:rPr>
        <w:t>.</w:t>
      </w:r>
    </w:p>
    <w:p w14:paraId="62EDE396" w14:textId="77777777" w:rsidR="00245600" w:rsidRDefault="00245600" w:rsidP="00245600">
      <w:pPr>
        <w:bidi w:val="0"/>
        <w:jc w:val="both"/>
        <w:rPr>
          <w:rFonts w:ascii="Century Gothic" w:hAnsi="Century Gothic"/>
          <w:b/>
          <w:bCs/>
          <w:color w:val="000000"/>
          <w:sz w:val="22"/>
          <w:szCs w:val="22"/>
          <w:u w:val="single"/>
          <w:lang w:val="es-ES"/>
        </w:rPr>
      </w:pPr>
    </w:p>
    <w:p w14:paraId="7511AF9F" w14:textId="77777777" w:rsidR="00971080" w:rsidRDefault="00971080" w:rsidP="00971080">
      <w:pPr>
        <w:bidi w:val="0"/>
        <w:jc w:val="both"/>
        <w:rPr>
          <w:rFonts w:ascii="Century Gothic" w:hAnsi="Century Gothic"/>
          <w:b/>
          <w:bCs/>
          <w:color w:val="000000"/>
          <w:sz w:val="22"/>
          <w:szCs w:val="22"/>
          <w:u w:val="single"/>
          <w:lang w:val="es-ES"/>
        </w:rPr>
      </w:pPr>
    </w:p>
    <w:p w14:paraId="33ACA28F" w14:textId="16495514" w:rsidR="00245600" w:rsidRPr="00245600" w:rsidRDefault="00245600" w:rsidP="00245600">
      <w:pPr>
        <w:bidi w:val="0"/>
        <w:jc w:val="both"/>
        <w:rPr>
          <w:rFonts w:ascii="Century Gothic" w:hAnsi="Century Gothic"/>
          <w:b/>
          <w:bCs/>
          <w:color w:val="000000"/>
          <w:sz w:val="22"/>
          <w:szCs w:val="22"/>
          <w:lang w:val="es-ES"/>
        </w:rPr>
      </w:pPr>
      <w:r w:rsidRPr="00245600">
        <w:rPr>
          <w:rFonts w:ascii="Century Gothic" w:hAnsi="Century Gothic"/>
          <w:b/>
          <w:bCs/>
          <w:color w:val="000000"/>
          <w:sz w:val="22"/>
          <w:szCs w:val="22"/>
          <w:lang w:val="es-ES"/>
        </w:rPr>
        <w:t>Día 2:</w:t>
      </w:r>
      <w:r>
        <w:rPr>
          <w:rFonts w:ascii="Century Gothic" w:hAnsi="Century Gothic"/>
          <w:b/>
          <w:bCs/>
          <w:color w:val="000000"/>
          <w:sz w:val="22"/>
          <w:szCs w:val="22"/>
          <w:lang w:val="es-ES"/>
        </w:rPr>
        <w:t xml:space="preserve"> </w:t>
      </w:r>
      <w:r w:rsidRPr="00245600">
        <w:rPr>
          <w:rFonts w:ascii="Century Gothic" w:hAnsi="Century Gothic"/>
          <w:b/>
          <w:bCs/>
          <w:color w:val="000000"/>
          <w:sz w:val="22"/>
          <w:szCs w:val="22"/>
          <w:lang w:val="es-ES"/>
        </w:rPr>
        <w:t xml:space="preserve">Dubai </w:t>
      </w:r>
    </w:p>
    <w:p w14:paraId="00E51BF3" w14:textId="43B002B3" w:rsidR="00245600" w:rsidRPr="00C71D80" w:rsidRDefault="00245600" w:rsidP="00245600">
      <w:pPr>
        <w:bidi w:val="0"/>
        <w:jc w:val="both"/>
        <w:rPr>
          <w:rStyle w:val="longtext"/>
          <w:rFonts w:ascii="Century Gothic" w:hAnsi="Century Gothic" w:cs="Arial"/>
          <w:bCs/>
          <w:color w:val="000000"/>
          <w:sz w:val="22"/>
          <w:szCs w:val="22"/>
          <w:shd w:val="clear" w:color="auto" w:fill="FFFFFF"/>
        </w:rPr>
      </w:pPr>
      <w:r w:rsidRPr="00C71D80">
        <w:rPr>
          <w:rFonts w:ascii="Century Gothic" w:hAnsi="Century Gothic" w:cs="Arial"/>
          <w:color w:val="000000"/>
          <w:sz w:val="22"/>
          <w:szCs w:val="22"/>
        </w:rPr>
        <w:t xml:space="preserve">Desayuno. </w:t>
      </w:r>
      <w:r w:rsidRPr="00C71D80">
        <w:rPr>
          <w:rStyle w:val="longtext"/>
          <w:rFonts w:ascii="Century Gothic" w:hAnsi="Century Gothic" w:cs="Arial"/>
          <w:bCs/>
          <w:color w:val="000000"/>
          <w:sz w:val="22"/>
          <w:szCs w:val="22"/>
          <w:shd w:val="clear" w:color="auto" w:fill="FFFFFF"/>
        </w:rPr>
        <w:t>Nuestro tour te lleva al pasado místico de la presente glorioso. Esta ruta se inicia con</w:t>
      </w:r>
      <w:r>
        <w:rPr>
          <w:rStyle w:val="longtext"/>
          <w:rFonts w:ascii="Century Gothic" w:hAnsi="Century Gothic" w:cs="Arial"/>
          <w:bCs/>
          <w:color w:val="000000"/>
          <w:sz w:val="22"/>
          <w:szCs w:val="22"/>
          <w:shd w:val="clear" w:color="auto" w:fill="FFFFFF"/>
        </w:rPr>
        <w:t xml:space="preserve"> una parada en el magnífico procedimiento Jumeirah Mezquita hacia una unidad a través de la playa de </w:t>
      </w:r>
      <w:r w:rsidRPr="00C71D80">
        <w:rPr>
          <w:rStyle w:val="longtext"/>
          <w:rFonts w:ascii="Century Gothic" w:hAnsi="Century Gothic" w:cs="Arial"/>
          <w:bCs/>
          <w:color w:val="000000"/>
          <w:sz w:val="22"/>
          <w:szCs w:val="22"/>
          <w:shd w:val="clear" w:color="auto" w:fill="FFFFFF"/>
        </w:rPr>
        <w:t xml:space="preserve">Jumeirah y todos sus hoteles espectaculares para una sesión fotográfica. </w:t>
      </w:r>
      <w:r w:rsidRPr="00C71D80">
        <w:rPr>
          <w:rStyle w:val="longtext"/>
          <w:rFonts w:ascii="Century Gothic" w:hAnsi="Century Gothic" w:cs="Arial"/>
          <w:bCs/>
          <w:color w:val="000000"/>
          <w:sz w:val="22"/>
          <w:szCs w:val="22"/>
        </w:rPr>
        <w:t>El viaje continua hacia la calle de  el sheikh  Zay</w:t>
      </w:r>
      <w:r>
        <w:rPr>
          <w:rStyle w:val="longtext"/>
          <w:rFonts w:ascii="Century Gothic" w:hAnsi="Century Gothic" w:cs="Arial"/>
          <w:bCs/>
          <w:color w:val="000000"/>
          <w:sz w:val="22"/>
          <w:szCs w:val="22"/>
        </w:rPr>
        <w:t>ed, donde vemos los rascacielos</w:t>
      </w:r>
      <w:r w:rsidRPr="00C71D80">
        <w:rPr>
          <w:rStyle w:val="longtext"/>
          <w:rFonts w:ascii="Century Gothic" w:hAnsi="Century Gothic" w:cs="Arial"/>
          <w:bCs/>
          <w:color w:val="000000"/>
          <w:sz w:val="22"/>
          <w:szCs w:val="22"/>
        </w:rPr>
        <w:t>.</w:t>
      </w:r>
      <w:r w:rsidRPr="00C71D80">
        <w:rPr>
          <w:rStyle w:val="longtext"/>
          <w:rFonts w:ascii="Century Gothic" w:hAnsi="Century Gothic" w:cs="Arial"/>
          <w:bCs/>
          <w:color w:val="000000"/>
          <w:sz w:val="22"/>
          <w:szCs w:val="22"/>
          <w:shd w:val="clear" w:color="auto" w:fill="FFFFFF"/>
        </w:rPr>
        <w:t xml:space="preserve"> </w:t>
      </w:r>
    </w:p>
    <w:p w14:paraId="706DDE24" w14:textId="77777777" w:rsidR="00245600" w:rsidRPr="00C71D80" w:rsidRDefault="00245600" w:rsidP="00245600">
      <w:pPr>
        <w:bidi w:val="0"/>
        <w:jc w:val="both"/>
        <w:rPr>
          <w:rStyle w:val="longtext"/>
          <w:rFonts w:ascii="Century Gothic" w:hAnsi="Century Gothic" w:cs="Arial"/>
          <w:bCs/>
          <w:color w:val="000000"/>
          <w:sz w:val="22"/>
          <w:szCs w:val="22"/>
          <w:shd w:val="clear" w:color="auto" w:fill="FFFFFF"/>
        </w:rPr>
      </w:pPr>
    </w:p>
    <w:p w14:paraId="41EFF301" w14:textId="77777777" w:rsidR="00245600" w:rsidRPr="00C71D80" w:rsidRDefault="00245600" w:rsidP="00245600">
      <w:pPr>
        <w:bidi w:val="0"/>
        <w:jc w:val="both"/>
        <w:rPr>
          <w:rFonts w:ascii="Century Gothic" w:hAnsi="Century Gothic" w:cs="Arial"/>
          <w:bCs/>
          <w:color w:val="000000"/>
          <w:sz w:val="22"/>
          <w:szCs w:val="22"/>
          <w:shd w:val="clear" w:color="auto" w:fill="FFFFFF"/>
        </w:rPr>
      </w:pPr>
      <w:r w:rsidRPr="00C71D80">
        <w:rPr>
          <w:rStyle w:val="longtext"/>
          <w:rFonts w:ascii="Century Gothic" w:hAnsi="Century Gothic" w:cs="Arial"/>
          <w:bCs/>
          <w:color w:val="000000"/>
          <w:sz w:val="22"/>
          <w:szCs w:val="22"/>
          <w:shd w:val="clear" w:color="auto" w:fill="FFFFFF"/>
        </w:rPr>
        <w:t xml:space="preserve">En el camino pasamos por el majestuoso Palacio de Sheik seguido de un breve descanso por el arroyo. </w:t>
      </w:r>
      <w:r w:rsidRPr="00C71D80">
        <w:rPr>
          <w:rStyle w:val="longtext"/>
          <w:rFonts w:ascii="Century Gothic" w:hAnsi="Century Gothic" w:cs="Arial"/>
          <w:bCs/>
          <w:color w:val="000000"/>
          <w:sz w:val="22"/>
          <w:szCs w:val="22"/>
        </w:rPr>
        <w:t xml:space="preserve">El viaje continúa hacia el Bastakiya </w:t>
      </w:r>
      <w:r w:rsidRPr="00C71D80">
        <w:rPr>
          <w:rStyle w:val="longtext"/>
          <w:rFonts w:ascii="Century Gothic" w:hAnsi="Century Gothic" w:cs="Arial"/>
          <w:bCs/>
          <w:color w:val="000000"/>
          <w:sz w:val="22"/>
          <w:szCs w:val="22"/>
          <w:shd w:val="clear" w:color="auto" w:fill="FFFFFF"/>
        </w:rPr>
        <w:t xml:space="preserve">zona de Bur Dubai, donde nos detenemos por un tiempo para admirar las viejas casas de torres eolicas construidas por los ricos comerciantes encuentra la  antigua fortaleza de Fahidi, que ahora alberga el Museo de Dubai que registra la historia de la ciudad como un importante buceo de perlas y Centro comercial. </w:t>
      </w:r>
      <w:r>
        <w:rPr>
          <w:rStyle w:val="longtext"/>
          <w:rFonts w:ascii="Century Gothic" w:hAnsi="Century Gothic" w:cs="Arial"/>
          <w:bCs/>
          <w:color w:val="000000"/>
          <w:sz w:val="22"/>
          <w:szCs w:val="22"/>
          <w:shd w:val="clear" w:color="auto" w:fill="FFFFFF"/>
        </w:rPr>
        <w:t>Tambié</w:t>
      </w:r>
      <w:r w:rsidRPr="00C71D80">
        <w:rPr>
          <w:rStyle w:val="longtext"/>
          <w:rFonts w:ascii="Century Gothic" w:hAnsi="Century Gothic" w:cs="Arial"/>
          <w:bCs/>
          <w:color w:val="000000"/>
          <w:sz w:val="22"/>
          <w:szCs w:val="22"/>
          <w:shd w:val="clear" w:color="auto" w:fill="FFFFFF"/>
        </w:rPr>
        <w:t xml:space="preserve">n vamos a hacer una parada en Burj El Khalila y Islas Palmeras para tomar fotos.El viaje termina con un paseo por el </w:t>
      </w:r>
      <w:r>
        <w:rPr>
          <w:rStyle w:val="longtext"/>
          <w:rFonts w:ascii="Century Gothic" w:hAnsi="Century Gothic" w:cs="Arial"/>
          <w:bCs/>
          <w:color w:val="000000"/>
          <w:sz w:val="22"/>
          <w:szCs w:val="22"/>
          <w:shd w:val="clear" w:color="auto" w:fill="FFFFFF"/>
        </w:rPr>
        <w:t>auté</w:t>
      </w:r>
      <w:r w:rsidRPr="00C71D80">
        <w:rPr>
          <w:rStyle w:val="longtext"/>
          <w:rFonts w:ascii="Century Gothic" w:hAnsi="Century Gothic" w:cs="Arial"/>
          <w:bCs/>
          <w:color w:val="000000"/>
          <w:sz w:val="22"/>
          <w:szCs w:val="22"/>
          <w:shd w:val="clear" w:color="auto" w:fill="FFFFFF"/>
        </w:rPr>
        <w:t>ntico Arab donde se exploran el aroma mágico de las Spice Souk y el Souk de Oro.</w:t>
      </w:r>
    </w:p>
    <w:p w14:paraId="2EA79FDF" w14:textId="77777777" w:rsidR="00245600" w:rsidRDefault="00245600" w:rsidP="00245600">
      <w:pPr>
        <w:bidi w:val="0"/>
        <w:jc w:val="both"/>
        <w:rPr>
          <w:rFonts w:ascii="Century Gothic" w:hAnsi="Century Gothic"/>
          <w:b/>
          <w:bCs/>
          <w:color w:val="000000"/>
          <w:sz w:val="22"/>
          <w:szCs w:val="22"/>
          <w:lang w:val="es-ES"/>
        </w:rPr>
      </w:pPr>
    </w:p>
    <w:p w14:paraId="16F917CA" w14:textId="48A7031E" w:rsidR="00245600" w:rsidRPr="00245600" w:rsidRDefault="00245600" w:rsidP="00245600">
      <w:pPr>
        <w:bidi w:val="0"/>
        <w:jc w:val="both"/>
        <w:rPr>
          <w:rFonts w:ascii="Century Gothic" w:hAnsi="Century Gothic"/>
          <w:b/>
          <w:bCs/>
          <w:color w:val="000000"/>
          <w:sz w:val="22"/>
          <w:szCs w:val="22"/>
          <w:lang w:val="es-ES"/>
        </w:rPr>
      </w:pPr>
      <w:r w:rsidRPr="00245600">
        <w:rPr>
          <w:rFonts w:ascii="Century Gothic" w:hAnsi="Century Gothic"/>
          <w:b/>
          <w:bCs/>
          <w:color w:val="000000"/>
          <w:sz w:val="22"/>
          <w:szCs w:val="22"/>
          <w:lang w:val="es-ES"/>
        </w:rPr>
        <w:t>Día</w:t>
      </w:r>
      <w:r>
        <w:rPr>
          <w:rFonts w:ascii="Century Gothic" w:hAnsi="Century Gothic"/>
          <w:b/>
          <w:bCs/>
          <w:color w:val="000000"/>
          <w:sz w:val="22"/>
          <w:szCs w:val="22"/>
          <w:lang w:val="es-ES"/>
        </w:rPr>
        <w:t xml:space="preserve"> 3</w:t>
      </w:r>
      <w:r w:rsidRPr="00245600">
        <w:rPr>
          <w:rFonts w:ascii="Century Gothic" w:hAnsi="Century Gothic"/>
          <w:b/>
          <w:bCs/>
          <w:color w:val="000000"/>
          <w:sz w:val="22"/>
          <w:szCs w:val="22"/>
          <w:lang w:val="es-ES"/>
        </w:rPr>
        <w:t>:</w:t>
      </w:r>
      <w:r>
        <w:rPr>
          <w:rFonts w:ascii="Century Gothic" w:hAnsi="Century Gothic"/>
          <w:b/>
          <w:bCs/>
          <w:color w:val="000000"/>
          <w:sz w:val="22"/>
          <w:szCs w:val="22"/>
          <w:lang w:val="es-ES"/>
        </w:rPr>
        <w:t xml:space="preserve"> Dubai –Abu Dhabi  </w:t>
      </w:r>
      <w:r w:rsidRPr="00245600">
        <w:rPr>
          <w:rFonts w:ascii="Century Gothic" w:hAnsi="Century Gothic"/>
          <w:b/>
          <w:bCs/>
          <w:color w:val="000000"/>
          <w:sz w:val="22"/>
          <w:szCs w:val="22"/>
          <w:lang w:val="es-ES"/>
        </w:rPr>
        <w:t xml:space="preserve">Dubai </w:t>
      </w:r>
    </w:p>
    <w:p w14:paraId="6D124F5C" w14:textId="77777777" w:rsidR="00245600" w:rsidRPr="00C71D80" w:rsidRDefault="00245600" w:rsidP="00245600">
      <w:pPr>
        <w:bidi w:val="0"/>
        <w:jc w:val="both"/>
        <w:rPr>
          <w:rFonts w:ascii="Century Gothic" w:hAnsi="Century Gothic"/>
          <w:bCs/>
          <w:color w:val="000000"/>
          <w:sz w:val="22"/>
          <w:szCs w:val="22"/>
          <w:lang w:val="es-EC"/>
        </w:rPr>
      </w:pPr>
      <w:r w:rsidRPr="00C71D80">
        <w:rPr>
          <w:rFonts w:ascii="Century Gothic" w:hAnsi="Century Gothic"/>
          <w:bCs/>
          <w:color w:val="000000"/>
          <w:sz w:val="22"/>
          <w:szCs w:val="22"/>
          <w:lang w:val="es-ES"/>
        </w:rPr>
        <w:t>Desayuno.</w:t>
      </w:r>
      <w:r w:rsidRPr="00C71D80">
        <w:rPr>
          <w:rFonts w:ascii="Century Gothic" w:hAnsi="Century Gothic"/>
          <w:bCs/>
          <w:color w:val="000000"/>
          <w:sz w:val="22"/>
          <w:szCs w:val="22"/>
          <w:lang w:val="es-EC"/>
        </w:rPr>
        <w:t xml:space="preserve"> Salida para hacer el tour Abu Dhabi, en el corto trayecto de 125 km pasamos por Jebel Ali, el puerto más grande de oriente medio. Nuestra primera parada es en la Gran Mezquita de Sheikh Zayed, una de las más grandes del mundo con capacidad para más de 30.000 fieles. Atravesamos el puente de Al Maqta para pasar por el barrio residencial más rico con impresionantes villas.</w:t>
      </w:r>
    </w:p>
    <w:p w14:paraId="727B785A" w14:textId="77777777" w:rsidR="00245600" w:rsidRPr="00C71D80" w:rsidRDefault="00245600" w:rsidP="00245600">
      <w:pPr>
        <w:bidi w:val="0"/>
        <w:jc w:val="both"/>
        <w:rPr>
          <w:rFonts w:ascii="Century Gothic" w:hAnsi="Century Gothic"/>
          <w:bCs/>
          <w:color w:val="000000"/>
          <w:sz w:val="22"/>
          <w:szCs w:val="22"/>
          <w:u w:val="single"/>
          <w:lang w:val="es-ES"/>
        </w:rPr>
      </w:pPr>
    </w:p>
    <w:p w14:paraId="05C4FF52" w14:textId="77777777" w:rsidR="00245600" w:rsidRPr="00245600" w:rsidRDefault="00245600" w:rsidP="00245600">
      <w:pPr>
        <w:bidi w:val="0"/>
        <w:jc w:val="both"/>
        <w:rPr>
          <w:rFonts w:ascii="Century Gothic" w:hAnsi="Century Gothic"/>
          <w:b/>
          <w:bCs/>
          <w:color w:val="000000"/>
          <w:sz w:val="22"/>
          <w:szCs w:val="22"/>
          <w:lang w:val="es-ES"/>
        </w:rPr>
      </w:pPr>
      <w:r w:rsidRPr="00245600">
        <w:rPr>
          <w:rFonts w:ascii="Century Gothic" w:hAnsi="Century Gothic"/>
          <w:b/>
          <w:bCs/>
          <w:color w:val="000000"/>
          <w:sz w:val="22"/>
          <w:szCs w:val="22"/>
          <w:lang w:val="es-ES"/>
        </w:rPr>
        <w:t xml:space="preserve">Día 4 :Tour por Dubai-Safari </w:t>
      </w:r>
    </w:p>
    <w:p w14:paraId="7183B28B" w14:textId="77777777" w:rsidR="00245600" w:rsidRPr="00C71D80" w:rsidRDefault="00245600" w:rsidP="00245600">
      <w:pPr>
        <w:bidi w:val="0"/>
        <w:jc w:val="both"/>
        <w:textAlignment w:val="top"/>
        <w:rPr>
          <w:rFonts w:ascii="Century Gothic" w:hAnsi="Century Gothic"/>
          <w:bCs/>
          <w:color w:val="000000"/>
          <w:sz w:val="22"/>
          <w:szCs w:val="22"/>
          <w:lang w:val="es-EC"/>
        </w:rPr>
      </w:pPr>
      <w:r w:rsidRPr="00C71D80">
        <w:rPr>
          <w:rFonts w:ascii="Century Gothic" w:hAnsi="Century Gothic"/>
          <w:bCs/>
          <w:color w:val="000000"/>
          <w:sz w:val="22"/>
          <w:szCs w:val="22"/>
          <w:lang w:val="es-EC"/>
        </w:rPr>
        <w:t>Por la tarde realizamos un emocionante rally atravesando en 4X4 el espectacular mar de dunas. Después de contemplar la puesta de sol, llegamos a un campamento tradicional beduino donde asistimos a una cena barbacoa amenizada con la danza del vientre al son de los ritmos tradicionales árabes y nos relajamos disfrutando de las típicas pipas de agua. Regreso al hotel y alojamiento.</w:t>
      </w:r>
    </w:p>
    <w:p w14:paraId="646582D1" w14:textId="77777777" w:rsidR="00245600" w:rsidRPr="00C71D80" w:rsidRDefault="00245600" w:rsidP="00245600">
      <w:pPr>
        <w:bidi w:val="0"/>
        <w:jc w:val="both"/>
        <w:rPr>
          <w:rFonts w:ascii="Century Gothic" w:hAnsi="Century Gothic"/>
          <w:bCs/>
          <w:color w:val="000000"/>
          <w:sz w:val="22"/>
          <w:szCs w:val="22"/>
          <w:u w:val="single"/>
          <w:lang w:val="es-ES"/>
        </w:rPr>
      </w:pPr>
    </w:p>
    <w:p w14:paraId="255883BD" w14:textId="5EE6D55F" w:rsidR="00245600" w:rsidRPr="00245600" w:rsidRDefault="00245600" w:rsidP="00245600">
      <w:pPr>
        <w:bidi w:val="0"/>
        <w:jc w:val="both"/>
        <w:rPr>
          <w:rFonts w:ascii="Century Gothic" w:hAnsi="Century Gothic"/>
          <w:b/>
          <w:bCs/>
          <w:color w:val="000000"/>
          <w:sz w:val="22"/>
          <w:szCs w:val="22"/>
          <w:lang w:val="es-ES"/>
        </w:rPr>
      </w:pPr>
      <w:r w:rsidRPr="00245600">
        <w:rPr>
          <w:rFonts w:ascii="Century Gothic" w:hAnsi="Century Gothic"/>
          <w:b/>
          <w:bCs/>
          <w:color w:val="000000"/>
          <w:sz w:val="22"/>
          <w:szCs w:val="22"/>
          <w:lang w:val="es-ES"/>
        </w:rPr>
        <w:t>Día 5:</w:t>
      </w:r>
      <w:r>
        <w:rPr>
          <w:rFonts w:ascii="Century Gothic" w:hAnsi="Century Gothic"/>
          <w:b/>
          <w:bCs/>
          <w:color w:val="000000"/>
          <w:sz w:val="22"/>
          <w:szCs w:val="22"/>
          <w:lang w:val="es-ES"/>
        </w:rPr>
        <w:t xml:space="preserve"> Dubai</w:t>
      </w:r>
    </w:p>
    <w:p w14:paraId="4FC2AE25" w14:textId="77777777" w:rsidR="00245600" w:rsidRPr="00C71D80" w:rsidRDefault="00245600" w:rsidP="00245600">
      <w:pPr>
        <w:bidi w:val="0"/>
        <w:jc w:val="both"/>
        <w:rPr>
          <w:rFonts w:ascii="Century Gothic" w:hAnsi="Century Gothic"/>
          <w:bCs/>
          <w:color w:val="000000"/>
          <w:sz w:val="22"/>
          <w:szCs w:val="22"/>
          <w:lang w:val="es-ES"/>
        </w:rPr>
      </w:pPr>
      <w:r w:rsidRPr="00C71D80">
        <w:rPr>
          <w:rFonts w:ascii="Century Gothic" w:hAnsi="Century Gothic"/>
          <w:bCs/>
          <w:color w:val="000000"/>
          <w:sz w:val="22"/>
          <w:szCs w:val="22"/>
          <w:lang w:val="es-ES"/>
        </w:rPr>
        <w:t>Día Libre</w:t>
      </w:r>
    </w:p>
    <w:p w14:paraId="7A9F9C07" w14:textId="77777777" w:rsidR="00245600" w:rsidRPr="00C71D80" w:rsidRDefault="00245600" w:rsidP="00245600">
      <w:pPr>
        <w:widowControl w:val="0"/>
        <w:autoSpaceDE w:val="0"/>
        <w:autoSpaceDN w:val="0"/>
        <w:bidi w:val="0"/>
        <w:adjustRightInd w:val="0"/>
        <w:jc w:val="both"/>
        <w:rPr>
          <w:rFonts w:ascii="Century Gothic" w:hAnsi="Century Gothic" w:cs="Times New Roman"/>
          <w:bCs/>
          <w:color w:val="000000"/>
          <w:sz w:val="22"/>
          <w:szCs w:val="22"/>
          <w:lang w:val="es-ES" w:bidi="ar-EG"/>
        </w:rPr>
      </w:pPr>
    </w:p>
    <w:p w14:paraId="5831A989" w14:textId="27616831" w:rsidR="00245600" w:rsidRPr="00245600" w:rsidRDefault="00245600" w:rsidP="00245600">
      <w:pPr>
        <w:widowControl w:val="0"/>
        <w:autoSpaceDE w:val="0"/>
        <w:autoSpaceDN w:val="0"/>
        <w:bidi w:val="0"/>
        <w:adjustRightInd w:val="0"/>
        <w:jc w:val="both"/>
        <w:rPr>
          <w:rFonts w:ascii="Century Gothic" w:hAnsi="Century Gothic" w:cs="Times New Roman"/>
          <w:b/>
          <w:bCs/>
          <w:color w:val="000000"/>
          <w:sz w:val="22"/>
          <w:szCs w:val="22"/>
          <w:lang w:val="es-ES" w:bidi="ar-EG"/>
        </w:rPr>
      </w:pPr>
      <w:r w:rsidRPr="00245600">
        <w:rPr>
          <w:rFonts w:ascii="Century Gothic" w:hAnsi="Century Gothic" w:cs="Times New Roman"/>
          <w:b/>
          <w:bCs/>
          <w:color w:val="000000"/>
          <w:sz w:val="22"/>
          <w:szCs w:val="22"/>
          <w:lang w:val="es-ES" w:bidi="ar-EG"/>
        </w:rPr>
        <w:t>Día 6: Dhow</w:t>
      </w:r>
    </w:p>
    <w:p w14:paraId="0441C351" w14:textId="77777777" w:rsidR="00245600" w:rsidRPr="00C71D80" w:rsidRDefault="00245600" w:rsidP="00245600">
      <w:pPr>
        <w:bidi w:val="0"/>
        <w:jc w:val="both"/>
        <w:rPr>
          <w:rFonts w:ascii="Century Gothic" w:hAnsi="Century Gothic" w:cs="Arial"/>
          <w:bCs/>
          <w:color w:val="000000"/>
          <w:sz w:val="22"/>
          <w:szCs w:val="22"/>
        </w:rPr>
      </w:pPr>
      <w:r w:rsidRPr="00C71D80">
        <w:rPr>
          <w:rStyle w:val="longtext"/>
          <w:rFonts w:ascii="Century Gothic" w:hAnsi="Century Gothic" w:cs="Arial"/>
          <w:bCs/>
          <w:color w:val="000000"/>
          <w:sz w:val="22"/>
          <w:szCs w:val="22"/>
        </w:rPr>
        <w:t>Día</w:t>
      </w:r>
      <w:r>
        <w:rPr>
          <w:rStyle w:val="longtext"/>
          <w:rFonts w:ascii="Century Gothic" w:hAnsi="Century Gothic" w:cs="Arial"/>
          <w:bCs/>
          <w:color w:val="000000"/>
          <w:sz w:val="22"/>
          <w:szCs w:val="22"/>
        </w:rPr>
        <w:t xml:space="preserve"> libre</w:t>
      </w:r>
      <w:r w:rsidRPr="00C71D80">
        <w:rPr>
          <w:rStyle w:val="longtext"/>
          <w:rFonts w:ascii="Century Gothic" w:hAnsi="Century Gothic" w:cs="Arial"/>
          <w:bCs/>
          <w:color w:val="000000"/>
          <w:sz w:val="22"/>
          <w:szCs w:val="22"/>
        </w:rPr>
        <w:t>.</w:t>
      </w:r>
      <w:r>
        <w:rPr>
          <w:rStyle w:val="longtext"/>
          <w:rFonts w:ascii="Century Gothic" w:hAnsi="Century Gothic" w:cs="Arial"/>
          <w:bCs/>
          <w:color w:val="000000"/>
          <w:sz w:val="22"/>
          <w:szCs w:val="22"/>
        </w:rPr>
        <w:t xml:space="preserve"> </w:t>
      </w:r>
      <w:r w:rsidRPr="00C71D80">
        <w:rPr>
          <w:rStyle w:val="longtext"/>
          <w:rFonts w:ascii="Century Gothic" w:hAnsi="Century Gothic" w:cs="Arial"/>
          <w:bCs/>
          <w:color w:val="000000"/>
          <w:sz w:val="22"/>
          <w:szCs w:val="22"/>
        </w:rPr>
        <w:t>Por la tarde traslado a la yarda Dhow, donde los barcos de madera siguen siendo construido con herramientas simples</w:t>
      </w:r>
    </w:p>
    <w:p w14:paraId="69EEA608" w14:textId="77777777" w:rsidR="00245600" w:rsidRPr="00C71D80" w:rsidRDefault="00245600" w:rsidP="00245600">
      <w:pPr>
        <w:bidi w:val="0"/>
        <w:jc w:val="both"/>
        <w:rPr>
          <w:rFonts w:ascii="Century Gothic" w:hAnsi="Century Gothic"/>
          <w:bCs/>
          <w:color w:val="000000"/>
          <w:sz w:val="22"/>
          <w:szCs w:val="22"/>
          <w:u w:val="single"/>
          <w:lang w:val="es-ES"/>
        </w:rPr>
      </w:pPr>
    </w:p>
    <w:p w14:paraId="0364762C" w14:textId="77777777" w:rsidR="00245600" w:rsidRPr="00245600" w:rsidRDefault="00245600" w:rsidP="00245600">
      <w:pPr>
        <w:bidi w:val="0"/>
        <w:jc w:val="both"/>
        <w:rPr>
          <w:rFonts w:ascii="Century Gothic" w:hAnsi="Century Gothic"/>
          <w:b/>
          <w:bCs/>
          <w:color w:val="000000"/>
          <w:sz w:val="22"/>
          <w:szCs w:val="22"/>
          <w:lang w:val="es-ES"/>
        </w:rPr>
      </w:pPr>
      <w:r w:rsidRPr="00245600">
        <w:rPr>
          <w:rFonts w:ascii="Century Gothic" w:hAnsi="Century Gothic"/>
          <w:b/>
          <w:bCs/>
          <w:color w:val="000000"/>
          <w:sz w:val="22"/>
          <w:szCs w:val="22"/>
          <w:lang w:val="es-ES"/>
        </w:rPr>
        <w:t xml:space="preserve">Día 7: Dubai –Despedida </w:t>
      </w:r>
    </w:p>
    <w:p w14:paraId="6EE27A4E" w14:textId="017AE5C5" w:rsidR="00245600" w:rsidRDefault="00245600" w:rsidP="00245600">
      <w:pPr>
        <w:widowControl w:val="0"/>
        <w:autoSpaceDE w:val="0"/>
        <w:autoSpaceDN w:val="0"/>
        <w:bidi w:val="0"/>
        <w:adjustRightInd w:val="0"/>
        <w:jc w:val="both"/>
        <w:rPr>
          <w:rFonts w:ascii="Century Gothic" w:hAnsi="Century Gothic" w:cs="Times New Roman"/>
          <w:bCs/>
          <w:color w:val="000000"/>
          <w:sz w:val="22"/>
          <w:szCs w:val="22"/>
          <w:lang w:val="es-ES" w:bidi="ar-EG"/>
        </w:rPr>
      </w:pPr>
      <w:r w:rsidRPr="00C71D80">
        <w:rPr>
          <w:rFonts w:ascii="Century Gothic" w:hAnsi="Century Gothic" w:cs="Times New Roman"/>
          <w:bCs/>
          <w:color w:val="000000"/>
          <w:sz w:val="22"/>
          <w:szCs w:val="22"/>
          <w:lang w:val="es-ES" w:bidi="ar-EG"/>
        </w:rPr>
        <w:t>Desayuno. A la hora indicada traslado al aeropuerto de Dubai para la despedida final</w:t>
      </w:r>
      <w:r>
        <w:rPr>
          <w:rFonts w:ascii="Century Gothic" w:hAnsi="Century Gothic" w:cs="Times New Roman"/>
          <w:bCs/>
          <w:color w:val="000000"/>
          <w:sz w:val="22"/>
          <w:szCs w:val="22"/>
          <w:lang w:val="es-ES" w:bidi="ar-EG"/>
        </w:rPr>
        <w:t>.</w:t>
      </w:r>
    </w:p>
    <w:sectPr w:rsidR="00245600" w:rsidSect="0050258F">
      <w:headerReference w:type="default" r:id="rId8"/>
      <w:footerReference w:type="default" r:id="rId9"/>
      <w:headerReference w:type="first" r:id="rId10"/>
      <w:footerReference w:type="first" r:id="rId11"/>
      <w:pgSz w:w="11905" w:h="16837"/>
      <w:pgMar w:top="1162" w:right="970" w:bottom="1406" w:left="1440" w:header="0" w:footer="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4C54E" w14:textId="77777777" w:rsidR="00BA3850" w:rsidRDefault="00BA3850">
      <w:r>
        <w:separator/>
      </w:r>
    </w:p>
  </w:endnote>
  <w:endnote w:type="continuationSeparator" w:id="0">
    <w:p w14:paraId="0582709D" w14:textId="77777777" w:rsidR="00BA3850" w:rsidRDefault="00BA3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Traditional Arabic">
    <w:altName w:val="Times New Roman"/>
    <w:charset w:val="00"/>
    <w:family w:val="roman"/>
    <w:pitch w:val="variable"/>
    <w:sig w:usb0="00000000" w:usb1="80000000" w:usb2="00000008" w:usb3="00000000" w:csb0="0000004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ACFDE" w14:textId="71BAA0C2" w:rsidR="00D96232" w:rsidRDefault="0050258F">
    <w:pPr>
      <w:pStyle w:val="Piedepgina"/>
      <w:jc w:val="center"/>
    </w:pPr>
    <w:r>
      <w:rPr>
        <w:noProof/>
        <w:lang w:val="es-ES_tradnl" w:eastAsia="es-ES_tradnl"/>
      </w:rPr>
      <w:drawing>
        <wp:anchor distT="0" distB="0" distL="114300" distR="114300" simplePos="0" relativeHeight="251665408" behindDoc="0" locked="0" layoutInCell="1" allowOverlap="1" wp14:anchorId="1FB632D5" wp14:editId="4536B1FE">
          <wp:simplePos x="0" y="0"/>
          <wp:positionH relativeFrom="column">
            <wp:posOffset>-901700</wp:posOffset>
          </wp:positionH>
          <wp:positionV relativeFrom="paragraph">
            <wp:posOffset>48260</wp:posOffset>
          </wp:positionV>
          <wp:extent cx="7596505" cy="901700"/>
          <wp:effectExtent l="0" t="0" r="0" b="1270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596505" cy="901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B3C3C" w14:textId="42CEF8A9" w:rsidR="0050258F" w:rsidRDefault="0050258F">
    <w:pPr>
      <w:pStyle w:val="Piedepgina"/>
    </w:pPr>
    <w:r>
      <w:rPr>
        <w:noProof/>
        <w:lang w:val="es-ES_tradnl" w:eastAsia="es-ES_tradnl"/>
      </w:rPr>
      <w:drawing>
        <wp:anchor distT="0" distB="0" distL="114300" distR="114300" simplePos="0" relativeHeight="251663360" behindDoc="0" locked="0" layoutInCell="1" allowOverlap="1" wp14:anchorId="04D26F64" wp14:editId="5FE0E3E0">
          <wp:simplePos x="0" y="0"/>
          <wp:positionH relativeFrom="column">
            <wp:posOffset>-914400</wp:posOffset>
          </wp:positionH>
          <wp:positionV relativeFrom="paragraph">
            <wp:posOffset>78740</wp:posOffset>
          </wp:positionV>
          <wp:extent cx="7596505" cy="901700"/>
          <wp:effectExtent l="0" t="0" r="0" b="1270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596505" cy="901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78FF1" w14:textId="77777777" w:rsidR="00BA3850" w:rsidRDefault="00BA3850">
      <w:r>
        <w:separator/>
      </w:r>
    </w:p>
  </w:footnote>
  <w:footnote w:type="continuationSeparator" w:id="0">
    <w:p w14:paraId="5EBF93C4" w14:textId="77777777" w:rsidR="00BA3850" w:rsidRDefault="00BA38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C2B89" w14:textId="362E2D41" w:rsidR="00D96232" w:rsidRDefault="00D96232" w:rsidP="00281D34">
    <w:pPr>
      <w:pStyle w:val="Encabezado"/>
      <w:tabs>
        <w:tab w:val="clear" w:pos="8640"/>
      </w:tabs>
      <w:ind w:left="-967" w:right="-851"/>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0D515" w14:textId="694D6775" w:rsidR="0050258F" w:rsidRDefault="0050258F" w:rsidP="0050258F">
    <w:pPr>
      <w:pStyle w:val="Encabezado"/>
      <w:ind w:right="-142"/>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lvl w:ilvl="0">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lvl w:ilvl="0">
      <w:numFmt w:val="bullet"/>
      <w:lvlText w:val=""/>
      <w:lvlJc w:val="left"/>
      <w:pPr>
        <w:tabs>
          <w:tab w:val="num" w:pos="360"/>
        </w:tabs>
        <w:ind w:left="360" w:hanging="360"/>
      </w:pPr>
      <w:rPr>
        <w:rFonts w:ascii="Wingdings" w:hAnsi="Wingdings"/>
      </w:rPr>
    </w:lvl>
  </w:abstractNum>
  <w:abstractNum w:abstractNumId="3">
    <w:nsid w:val="1AD22DC3"/>
    <w:multiLevelType w:val="hybridMultilevel"/>
    <w:tmpl w:val="812CE8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46A1F38"/>
    <w:multiLevelType w:val="hybridMultilevel"/>
    <w:tmpl w:val="62EED4AC"/>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5">
    <w:nsid w:val="7CC973B7"/>
    <w:multiLevelType w:val="hybridMultilevel"/>
    <w:tmpl w:val="54E8CD3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0A7"/>
    <w:rsid w:val="000143B9"/>
    <w:rsid w:val="000171D4"/>
    <w:rsid w:val="00031284"/>
    <w:rsid w:val="00032E23"/>
    <w:rsid w:val="00045EC0"/>
    <w:rsid w:val="0004782F"/>
    <w:rsid w:val="0007037B"/>
    <w:rsid w:val="0007683C"/>
    <w:rsid w:val="00076B87"/>
    <w:rsid w:val="00090327"/>
    <w:rsid w:val="00093151"/>
    <w:rsid w:val="00093D3F"/>
    <w:rsid w:val="00094958"/>
    <w:rsid w:val="000B2436"/>
    <w:rsid w:val="000B2C91"/>
    <w:rsid w:val="000B79CF"/>
    <w:rsid w:val="000C3F05"/>
    <w:rsid w:val="000D2C3C"/>
    <w:rsid w:val="000D4080"/>
    <w:rsid w:val="000E32C5"/>
    <w:rsid w:val="000F096B"/>
    <w:rsid w:val="00103B26"/>
    <w:rsid w:val="00103F8F"/>
    <w:rsid w:val="001174D4"/>
    <w:rsid w:val="00124CBF"/>
    <w:rsid w:val="00125C3B"/>
    <w:rsid w:val="00134AEE"/>
    <w:rsid w:val="00151CB8"/>
    <w:rsid w:val="0015492D"/>
    <w:rsid w:val="001703F3"/>
    <w:rsid w:val="001804E6"/>
    <w:rsid w:val="00195218"/>
    <w:rsid w:val="001A7A3B"/>
    <w:rsid w:val="001B2CF0"/>
    <w:rsid w:val="001B3EF9"/>
    <w:rsid w:val="001C2B44"/>
    <w:rsid w:val="001C6FEF"/>
    <w:rsid w:val="001D02C0"/>
    <w:rsid w:val="001D2A08"/>
    <w:rsid w:val="001E1E95"/>
    <w:rsid w:val="001E22D7"/>
    <w:rsid w:val="001E4F88"/>
    <w:rsid w:val="00206A8E"/>
    <w:rsid w:val="002074CE"/>
    <w:rsid w:val="0021216B"/>
    <w:rsid w:val="00214526"/>
    <w:rsid w:val="002204A4"/>
    <w:rsid w:val="00224BAC"/>
    <w:rsid w:val="00225CC4"/>
    <w:rsid w:val="00226F02"/>
    <w:rsid w:val="00230A9F"/>
    <w:rsid w:val="00236B80"/>
    <w:rsid w:val="00243CB6"/>
    <w:rsid w:val="00245600"/>
    <w:rsid w:val="00253902"/>
    <w:rsid w:val="00262044"/>
    <w:rsid w:val="00274AFC"/>
    <w:rsid w:val="00276867"/>
    <w:rsid w:val="00281633"/>
    <w:rsid w:val="00281D34"/>
    <w:rsid w:val="002907F3"/>
    <w:rsid w:val="00290966"/>
    <w:rsid w:val="002A0150"/>
    <w:rsid w:val="002A4B3E"/>
    <w:rsid w:val="002C397D"/>
    <w:rsid w:val="002D26A8"/>
    <w:rsid w:val="002E2911"/>
    <w:rsid w:val="002E3E55"/>
    <w:rsid w:val="002E7B29"/>
    <w:rsid w:val="003009BA"/>
    <w:rsid w:val="003020DF"/>
    <w:rsid w:val="00305B18"/>
    <w:rsid w:val="00306A1F"/>
    <w:rsid w:val="00312593"/>
    <w:rsid w:val="003125AF"/>
    <w:rsid w:val="00321998"/>
    <w:rsid w:val="00325966"/>
    <w:rsid w:val="00332036"/>
    <w:rsid w:val="00342041"/>
    <w:rsid w:val="00347BD0"/>
    <w:rsid w:val="0036164C"/>
    <w:rsid w:val="00374DF0"/>
    <w:rsid w:val="003762E7"/>
    <w:rsid w:val="003800A8"/>
    <w:rsid w:val="003900E6"/>
    <w:rsid w:val="00397245"/>
    <w:rsid w:val="003A10A7"/>
    <w:rsid w:val="003B18CE"/>
    <w:rsid w:val="003B1DEA"/>
    <w:rsid w:val="003B3D43"/>
    <w:rsid w:val="003B47D1"/>
    <w:rsid w:val="003C0EC3"/>
    <w:rsid w:val="003C2800"/>
    <w:rsid w:val="003D1EFD"/>
    <w:rsid w:val="003D550A"/>
    <w:rsid w:val="003E1389"/>
    <w:rsid w:val="003E4169"/>
    <w:rsid w:val="003E4325"/>
    <w:rsid w:val="003F29BC"/>
    <w:rsid w:val="003F2C66"/>
    <w:rsid w:val="003F3D37"/>
    <w:rsid w:val="003F4830"/>
    <w:rsid w:val="00407327"/>
    <w:rsid w:val="004117F2"/>
    <w:rsid w:val="004132FB"/>
    <w:rsid w:val="00413BE7"/>
    <w:rsid w:val="00414083"/>
    <w:rsid w:val="004157E2"/>
    <w:rsid w:val="00424AC4"/>
    <w:rsid w:val="00434D2F"/>
    <w:rsid w:val="00436EA8"/>
    <w:rsid w:val="0043748B"/>
    <w:rsid w:val="00442B90"/>
    <w:rsid w:val="00445972"/>
    <w:rsid w:val="00446385"/>
    <w:rsid w:val="00452E08"/>
    <w:rsid w:val="00452EA5"/>
    <w:rsid w:val="00471902"/>
    <w:rsid w:val="00474FCE"/>
    <w:rsid w:val="00483FD6"/>
    <w:rsid w:val="0048786B"/>
    <w:rsid w:val="00493E8A"/>
    <w:rsid w:val="00494F0E"/>
    <w:rsid w:val="00496DEA"/>
    <w:rsid w:val="004B4717"/>
    <w:rsid w:val="004B4BAC"/>
    <w:rsid w:val="004C6CD4"/>
    <w:rsid w:val="004D1CEA"/>
    <w:rsid w:val="004E60B6"/>
    <w:rsid w:val="004F40A0"/>
    <w:rsid w:val="004F52D9"/>
    <w:rsid w:val="0050258F"/>
    <w:rsid w:val="00505607"/>
    <w:rsid w:val="005057D9"/>
    <w:rsid w:val="00506888"/>
    <w:rsid w:val="00506AE5"/>
    <w:rsid w:val="00521BB2"/>
    <w:rsid w:val="00523C02"/>
    <w:rsid w:val="00526915"/>
    <w:rsid w:val="00530EA6"/>
    <w:rsid w:val="00536CA9"/>
    <w:rsid w:val="005419B3"/>
    <w:rsid w:val="005529D7"/>
    <w:rsid w:val="005833A7"/>
    <w:rsid w:val="00592BBB"/>
    <w:rsid w:val="00593144"/>
    <w:rsid w:val="005B3798"/>
    <w:rsid w:val="005C49CB"/>
    <w:rsid w:val="005D27B5"/>
    <w:rsid w:val="005E2BED"/>
    <w:rsid w:val="005E6D21"/>
    <w:rsid w:val="00613E38"/>
    <w:rsid w:val="006171A9"/>
    <w:rsid w:val="00621652"/>
    <w:rsid w:val="006271DC"/>
    <w:rsid w:val="006419CE"/>
    <w:rsid w:val="00642780"/>
    <w:rsid w:val="006458FA"/>
    <w:rsid w:val="00645D21"/>
    <w:rsid w:val="00646666"/>
    <w:rsid w:val="0064761C"/>
    <w:rsid w:val="00664178"/>
    <w:rsid w:val="006662C2"/>
    <w:rsid w:val="0066707B"/>
    <w:rsid w:val="006677F2"/>
    <w:rsid w:val="00667FC2"/>
    <w:rsid w:val="00684E54"/>
    <w:rsid w:val="00694316"/>
    <w:rsid w:val="006A0A7E"/>
    <w:rsid w:val="006A5BD2"/>
    <w:rsid w:val="006B5104"/>
    <w:rsid w:val="006E014E"/>
    <w:rsid w:val="006E0CA5"/>
    <w:rsid w:val="006E51BD"/>
    <w:rsid w:val="006F2589"/>
    <w:rsid w:val="006F29FE"/>
    <w:rsid w:val="006F5B70"/>
    <w:rsid w:val="006F797B"/>
    <w:rsid w:val="007005E5"/>
    <w:rsid w:val="00703132"/>
    <w:rsid w:val="007059B2"/>
    <w:rsid w:val="00736C06"/>
    <w:rsid w:val="007534F1"/>
    <w:rsid w:val="007560BC"/>
    <w:rsid w:val="00760B7C"/>
    <w:rsid w:val="0076271C"/>
    <w:rsid w:val="007629D2"/>
    <w:rsid w:val="00774233"/>
    <w:rsid w:val="00781528"/>
    <w:rsid w:val="00781538"/>
    <w:rsid w:val="007824F4"/>
    <w:rsid w:val="007B7DA0"/>
    <w:rsid w:val="007C7493"/>
    <w:rsid w:val="007E7A9C"/>
    <w:rsid w:val="00807294"/>
    <w:rsid w:val="00807DA7"/>
    <w:rsid w:val="00833A55"/>
    <w:rsid w:val="00840DC9"/>
    <w:rsid w:val="00843D6F"/>
    <w:rsid w:val="00851ED3"/>
    <w:rsid w:val="00863874"/>
    <w:rsid w:val="008732C3"/>
    <w:rsid w:val="00874CA1"/>
    <w:rsid w:val="00880828"/>
    <w:rsid w:val="00884285"/>
    <w:rsid w:val="008B2022"/>
    <w:rsid w:val="008C00B4"/>
    <w:rsid w:val="008C4B4E"/>
    <w:rsid w:val="008C7C84"/>
    <w:rsid w:val="008C7F31"/>
    <w:rsid w:val="008D0BA6"/>
    <w:rsid w:val="008D104B"/>
    <w:rsid w:val="008E2541"/>
    <w:rsid w:val="008F791F"/>
    <w:rsid w:val="009102DA"/>
    <w:rsid w:val="0093102F"/>
    <w:rsid w:val="0094635C"/>
    <w:rsid w:val="0095687D"/>
    <w:rsid w:val="00971080"/>
    <w:rsid w:val="0097401C"/>
    <w:rsid w:val="00987D97"/>
    <w:rsid w:val="009B221A"/>
    <w:rsid w:val="009C6F6D"/>
    <w:rsid w:val="009D2EE2"/>
    <w:rsid w:val="009D689B"/>
    <w:rsid w:val="009E06BF"/>
    <w:rsid w:val="009E7874"/>
    <w:rsid w:val="009E7F06"/>
    <w:rsid w:val="009F4164"/>
    <w:rsid w:val="00A0334D"/>
    <w:rsid w:val="00A05169"/>
    <w:rsid w:val="00A11591"/>
    <w:rsid w:val="00A16D91"/>
    <w:rsid w:val="00A2438A"/>
    <w:rsid w:val="00A271DE"/>
    <w:rsid w:val="00A30FEF"/>
    <w:rsid w:val="00A36120"/>
    <w:rsid w:val="00A40A4F"/>
    <w:rsid w:val="00A549F8"/>
    <w:rsid w:val="00A57063"/>
    <w:rsid w:val="00A57ADF"/>
    <w:rsid w:val="00A63CB0"/>
    <w:rsid w:val="00A665E3"/>
    <w:rsid w:val="00A671AF"/>
    <w:rsid w:val="00A677CA"/>
    <w:rsid w:val="00A962DA"/>
    <w:rsid w:val="00AA43F4"/>
    <w:rsid w:val="00AA7119"/>
    <w:rsid w:val="00AC520D"/>
    <w:rsid w:val="00AC595E"/>
    <w:rsid w:val="00AC62A5"/>
    <w:rsid w:val="00AE07FA"/>
    <w:rsid w:val="00AE2293"/>
    <w:rsid w:val="00AF424F"/>
    <w:rsid w:val="00B03A52"/>
    <w:rsid w:val="00B1107E"/>
    <w:rsid w:val="00B16741"/>
    <w:rsid w:val="00B31592"/>
    <w:rsid w:val="00B3297F"/>
    <w:rsid w:val="00B54C07"/>
    <w:rsid w:val="00B634E5"/>
    <w:rsid w:val="00B66DF4"/>
    <w:rsid w:val="00B7697C"/>
    <w:rsid w:val="00B76C74"/>
    <w:rsid w:val="00B86496"/>
    <w:rsid w:val="00BA3850"/>
    <w:rsid w:val="00BB20E2"/>
    <w:rsid w:val="00BB3BEE"/>
    <w:rsid w:val="00BC6969"/>
    <w:rsid w:val="00BC7456"/>
    <w:rsid w:val="00BD0199"/>
    <w:rsid w:val="00BD2108"/>
    <w:rsid w:val="00BD2875"/>
    <w:rsid w:val="00BD4858"/>
    <w:rsid w:val="00BD7044"/>
    <w:rsid w:val="00BF17EB"/>
    <w:rsid w:val="00BF4A81"/>
    <w:rsid w:val="00C01418"/>
    <w:rsid w:val="00C0654B"/>
    <w:rsid w:val="00C16F4A"/>
    <w:rsid w:val="00C22CAE"/>
    <w:rsid w:val="00C25F85"/>
    <w:rsid w:val="00C26F93"/>
    <w:rsid w:val="00C2768C"/>
    <w:rsid w:val="00C31539"/>
    <w:rsid w:val="00C368B6"/>
    <w:rsid w:val="00C40290"/>
    <w:rsid w:val="00C416A9"/>
    <w:rsid w:val="00C44916"/>
    <w:rsid w:val="00C55521"/>
    <w:rsid w:val="00C5683A"/>
    <w:rsid w:val="00C71D80"/>
    <w:rsid w:val="00C9487C"/>
    <w:rsid w:val="00CA6770"/>
    <w:rsid w:val="00CB5589"/>
    <w:rsid w:val="00CD00B2"/>
    <w:rsid w:val="00CE53BA"/>
    <w:rsid w:val="00CE66B9"/>
    <w:rsid w:val="00CF32BF"/>
    <w:rsid w:val="00D003EF"/>
    <w:rsid w:val="00D120C5"/>
    <w:rsid w:val="00D24AEC"/>
    <w:rsid w:val="00D31F8E"/>
    <w:rsid w:val="00D35A91"/>
    <w:rsid w:val="00D37168"/>
    <w:rsid w:val="00D51C6B"/>
    <w:rsid w:val="00D56E19"/>
    <w:rsid w:val="00D6641F"/>
    <w:rsid w:val="00D777E3"/>
    <w:rsid w:val="00D86C30"/>
    <w:rsid w:val="00D91811"/>
    <w:rsid w:val="00D95E22"/>
    <w:rsid w:val="00D96232"/>
    <w:rsid w:val="00DA124C"/>
    <w:rsid w:val="00DA2A13"/>
    <w:rsid w:val="00DA37F0"/>
    <w:rsid w:val="00DC6CC3"/>
    <w:rsid w:val="00DD0E39"/>
    <w:rsid w:val="00DE3577"/>
    <w:rsid w:val="00DF3515"/>
    <w:rsid w:val="00E01BAE"/>
    <w:rsid w:val="00E039C9"/>
    <w:rsid w:val="00E142C9"/>
    <w:rsid w:val="00E20EC8"/>
    <w:rsid w:val="00E222F6"/>
    <w:rsid w:val="00E2679C"/>
    <w:rsid w:val="00E33459"/>
    <w:rsid w:val="00E4404C"/>
    <w:rsid w:val="00E547C7"/>
    <w:rsid w:val="00E837FA"/>
    <w:rsid w:val="00EB3282"/>
    <w:rsid w:val="00EC0B7C"/>
    <w:rsid w:val="00EE2DDB"/>
    <w:rsid w:val="00EE3184"/>
    <w:rsid w:val="00EF11A6"/>
    <w:rsid w:val="00EF25AA"/>
    <w:rsid w:val="00EF3AEA"/>
    <w:rsid w:val="00EF4FFD"/>
    <w:rsid w:val="00EF7C80"/>
    <w:rsid w:val="00F2009B"/>
    <w:rsid w:val="00F24902"/>
    <w:rsid w:val="00F25CCC"/>
    <w:rsid w:val="00F27BC8"/>
    <w:rsid w:val="00F35091"/>
    <w:rsid w:val="00F36097"/>
    <w:rsid w:val="00F36882"/>
    <w:rsid w:val="00F52C90"/>
    <w:rsid w:val="00F621A9"/>
    <w:rsid w:val="00F63FB4"/>
    <w:rsid w:val="00F65DDB"/>
    <w:rsid w:val="00F777B6"/>
    <w:rsid w:val="00F80EF2"/>
    <w:rsid w:val="00F8100C"/>
    <w:rsid w:val="00F9081F"/>
    <w:rsid w:val="00F97667"/>
    <w:rsid w:val="00FB3A52"/>
    <w:rsid w:val="00FC25B8"/>
    <w:rsid w:val="00FD36CE"/>
    <w:rsid w:val="00FF095E"/>
    <w:rsid w:val="00FF3C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2037D3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bidi/>
    </w:pPr>
    <w:rPr>
      <w:rFonts w:cs="Traditional Arabic"/>
      <w:sz w:val="24"/>
      <w:szCs w:val="28"/>
      <w:lang w:val="en-US" w:eastAsia="ar-SA"/>
    </w:rPr>
  </w:style>
  <w:style w:type="paragraph" w:styleId="Ttulo4">
    <w:name w:val="heading 4"/>
    <w:basedOn w:val="Normal"/>
    <w:next w:val="Normal"/>
    <w:qFormat/>
    <w:pPr>
      <w:keepNext/>
      <w:numPr>
        <w:ilvl w:val="3"/>
        <w:numId w:val="1"/>
      </w:numPr>
      <w:tabs>
        <w:tab w:val="left" w:pos="2127"/>
      </w:tabs>
      <w:bidi w:val="0"/>
      <w:ind w:left="-1080" w:right="-1080" w:firstLine="0"/>
      <w:outlineLvl w:val="3"/>
    </w:pPr>
    <w:rPr>
      <w:rFonts w:ascii="Tahoma" w:hAnsi="Tahoma" w:cs="Tahoma"/>
      <w:b/>
      <w:bCs/>
      <w:szCs w:val="24"/>
      <w:lang w:eastAsia="he-IL" w:bidi="he-IL"/>
    </w:rPr>
  </w:style>
  <w:style w:type="paragraph" w:styleId="Ttulo7">
    <w:name w:val="heading 7"/>
    <w:basedOn w:val="Normal"/>
    <w:next w:val="Normal"/>
    <w:qFormat/>
    <w:pPr>
      <w:keepNext/>
      <w:numPr>
        <w:ilvl w:val="6"/>
        <w:numId w:val="1"/>
      </w:numPr>
      <w:bidi w:val="0"/>
      <w:jc w:val="center"/>
      <w:outlineLvl w:val="6"/>
    </w:pPr>
    <w:rPr>
      <w:rFonts w:cs="Times New Roman"/>
      <w:b/>
      <w:bCs/>
      <w:sz w:val="28"/>
      <w:lang w:eastAsia="he-IL"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Wingdings" w:hAnsi="Wingdings"/>
    </w:rPr>
  </w:style>
  <w:style w:type="character" w:customStyle="1" w:styleId="WW8Num1z1">
    <w:name w:val="WW8Num1z1"/>
    <w:rPr>
      <w:rFonts w:ascii="Courier New" w:hAnsi="Courier New" w:cs="Garamond"/>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Garamond"/>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Garamond"/>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Garamond"/>
    </w:rPr>
  </w:style>
  <w:style w:type="character" w:customStyle="1" w:styleId="WW8Num4z3">
    <w:name w:val="WW8Num4z3"/>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Garamond"/>
    </w:rPr>
  </w:style>
  <w:style w:type="character" w:customStyle="1" w:styleId="WW8Num5z3">
    <w:name w:val="WW8Num5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cs="Garamond"/>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Garamond"/>
    </w:rPr>
  </w:style>
  <w:style w:type="character" w:customStyle="1" w:styleId="WW8Num7z3">
    <w:name w:val="WW8Num7z3"/>
    <w:rPr>
      <w:rFonts w:ascii="Symbol" w:hAnsi="Symbol"/>
    </w:rPr>
  </w:style>
  <w:style w:type="character" w:customStyle="1" w:styleId="WW8Num8z0">
    <w:name w:val="WW8Num8z0"/>
    <w:rPr>
      <w:rFonts w:ascii="Wingdings" w:hAnsi="Wingdings"/>
      <w:lang w:val="es-ES_tradnl"/>
    </w:rPr>
  </w:style>
  <w:style w:type="character" w:customStyle="1" w:styleId="WW8Num8z1">
    <w:name w:val="WW8Num8z1"/>
    <w:rPr>
      <w:rFonts w:ascii="Courier New" w:hAnsi="Courier New" w:cs="Garamond"/>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Garamond"/>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Garamond"/>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cs="Garamond"/>
    </w:rPr>
  </w:style>
  <w:style w:type="character" w:customStyle="1" w:styleId="WW8Num11z3">
    <w:name w:val="WW8Num11z3"/>
    <w:rPr>
      <w:rFonts w:ascii="Symbol" w:hAnsi="Symbol"/>
    </w:rPr>
  </w:style>
  <w:style w:type="character" w:styleId="Hipervnculo">
    <w:name w:val="Hyperlink"/>
    <w:uiPriority w:val="99"/>
    <w:rPr>
      <w:color w:val="0000FF"/>
      <w:u w:val="single"/>
    </w:rPr>
  </w:style>
  <w:style w:type="character" w:styleId="Hipervnculovisitado">
    <w:name w:val="FollowedHyperlink"/>
    <w:rPr>
      <w:color w:val="800080"/>
      <w:u w:val="single"/>
    </w:rPr>
  </w:style>
  <w:style w:type="character" w:styleId="Textoennegrita">
    <w:name w:val="Strong"/>
    <w:uiPriority w:val="22"/>
    <w:qFormat/>
    <w:rPr>
      <w:b/>
      <w:bCs/>
    </w:rPr>
  </w:style>
  <w:style w:type="character" w:customStyle="1" w:styleId="BodyText3Char">
    <w:name w:val="Body Text 3 Char"/>
    <w:rPr>
      <w:sz w:val="16"/>
      <w:szCs w:val="16"/>
      <w:lang w:val="es-ES"/>
    </w:rPr>
  </w:style>
  <w:style w:type="character" w:customStyle="1" w:styleId="longtext1">
    <w:name w:val="long_text1"/>
    <w:rPr>
      <w:sz w:val="26"/>
      <w:szCs w:val="26"/>
    </w:rPr>
  </w:style>
  <w:style w:type="character" w:customStyle="1" w:styleId="Heading4Char">
    <w:name w:val="Heading 4 Char"/>
    <w:rPr>
      <w:rFonts w:ascii="Tahoma" w:hAnsi="Tahoma" w:cs="Tahoma"/>
      <w:b/>
      <w:bCs/>
      <w:sz w:val="24"/>
      <w:szCs w:val="24"/>
      <w:lang w:eastAsia="he-IL" w:bidi="he-IL"/>
    </w:rPr>
  </w:style>
  <w:style w:type="character" w:customStyle="1" w:styleId="Heading7Char">
    <w:name w:val="Heading 7 Char"/>
    <w:rPr>
      <w:b/>
      <w:bCs/>
      <w:sz w:val="28"/>
      <w:szCs w:val="28"/>
      <w:lang w:eastAsia="he-IL" w:bidi="he-IL"/>
    </w:rPr>
  </w:style>
  <w:style w:type="character" w:customStyle="1" w:styleId="BodyTextIndent2Char">
    <w:name w:val="Body Text Indent 2 Char"/>
    <w:rPr>
      <w:rFonts w:cs="Traditional Arabic"/>
      <w:sz w:val="24"/>
      <w:szCs w:val="28"/>
    </w:rPr>
  </w:style>
  <w:style w:type="character" w:customStyle="1" w:styleId="BodyText2Char">
    <w:name w:val="Body Text 2 Char"/>
    <w:rPr>
      <w:rFonts w:cs="Traditional Arabic"/>
      <w:sz w:val="24"/>
      <w:szCs w:val="28"/>
    </w:rPr>
  </w:style>
  <w:style w:type="character" w:styleId="CitaHTML">
    <w:name w:val="HTML Cite"/>
    <w:rPr>
      <w:i/>
      <w:iCs/>
      <w:sz w:val="24"/>
      <w:szCs w:val="24"/>
    </w:rPr>
  </w:style>
  <w:style w:type="character" w:customStyle="1" w:styleId="longtext">
    <w:name w:val="long_text"/>
    <w:basedOn w:val="Fuentedeprrafopredeter"/>
  </w:style>
  <w:style w:type="character" w:customStyle="1" w:styleId="longtext0">
    <w:name w:val="longtext"/>
  </w:style>
  <w:style w:type="paragraph" w:customStyle="1" w:styleId="Heading">
    <w:name w:val="Heading"/>
    <w:basedOn w:val="Normal"/>
    <w:next w:val="Textoindependiente"/>
    <w:pPr>
      <w:keepNext/>
      <w:spacing w:before="240" w:after="120"/>
    </w:pPr>
    <w:rPr>
      <w:rFonts w:ascii="Arial" w:eastAsia="MS Mincho" w:hAnsi="Arial" w:cs="Tahoma"/>
      <w:sz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styleId="Descripci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Encabezado">
    <w:name w:val="header"/>
    <w:basedOn w:val="Normal"/>
    <w:pPr>
      <w:tabs>
        <w:tab w:val="center" w:pos="4320"/>
        <w:tab w:val="right" w:pos="8640"/>
      </w:tabs>
    </w:pPr>
  </w:style>
  <w:style w:type="paragraph" w:styleId="Piedepgina">
    <w:name w:val="footer"/>
    <w:basedOn w:val="Normal"/>
    <w:link w:val="PiedepginaCar"/>
    <w:pPr>
      <w:tabs>
        <w:tab w:val="center" w:pos="4320"/>
        <w:tab w:val="right" w:pos="8640"/>
      </w:tabs>
    </w:pPr>
  </w:style>
  <w:style w:type="paragraph" w:customStyle="1" w:styleId="Sinespaciado1">
    <w:name w:val="Sin espaciado1"/>
    <w:pPr>
      <w:suppressAutoHyphens/>
    </w:pPr>
    <w:rPr>
      <w:rFonts w:ascii="Calibri" w:eastAsia="Calibri" w:hAnsi="Calibri"/>
      <w:sz w:val="22"/>
      <w:szCs w:val="22"/>
      <w:lang w:val="es-ES" w:eastAsia="ar-SA"/>
    </w:rPr>
  </w:style>
  <w:style w:type="paragraph" w:styleId="NormalWeb">
    <w:name w:val="Normal (Web)"/>
    <w:basedOn w:val="Normal"/>
    <w:pPr>
      <w:bidi w:val="0"/>
      <w:spacing w:before="280" w:after="280"/>
    </w:pPr>
    <w:rPr>
      <w:rFonts w:eastAsia="MS Mincho" w:cs="Times New Roman"/>
      <w:szCs w:val="24"/>
      <w:lang w:val="tr-TR"/>
    </w:rPr>
  </w:style>
  <w:style w:type="paragraph" w:styleId="Textoindependiente3">
    <w:name w:val="Body Text 3"/>
    <w:basedOn w:val="Normal"/>
    <w:pPr>
      <w:bidi w:val="0"/>
      <w:spacing w:after="120"/>
    </w:pPr>
    <w:rPr>
      <w:rFonts w:cs="Times New Roman"/>
      <w:sz w:val="16"/>
      <w:szCs w:val="16"/>
      <w:lang w:val="es-ES"/>
    </w:rPr>
  </w:style>
  <w:style w:type="paragraph" w:styleId="Sangra2detindependiente">
    <w:name w:val="Body Text Indent 2"/>
    <w:basedOn w:val="Normal"/>
    <w:pPr>
      <w:spacing w:after="120" w:line="480" w:lineRule="auto"/>
      <w:ind w:left="360"/>
    </w:pPr>
  </w:style>
  <w:style w:type="paragraph" w:styleId="Textoindependiente2">
    <w:name w:val="Body Text 2"/>
    <w:basedOn w:val="Normal"/>
    <w:pPr>
      <w:spacing w:after="120" w:line="480" w:lineRule="auto"/>
    </w:pPr>
  </w:style>
  <w:style w:type="paragraph" w:customStyle="1" w:styleId="ecxmsonormal">
    <w:name w:val="ecxmsonormal"/>
    <w:basedOn w:val="Normal"/>
    <w:pPr>
      <w:bidi w:val="0"/>
    </w:pPr>
    <w:rPr>
      <w:rFonts w:cs="Times New Roman"/>
      <w:szCs w:val="24"/>
    </w:rPr>
  </w:style>
  <w:style w:type="paragraph" w:customStyle="1" w:styleId="ecxecxecxsection1">
    <w:name w:val="ecxecxecxsection1"/>
    <w:basedOn w:val="Normal"/>
    <w:rsid w:val="0094635C"/>
    <w:pPr>
      <w:suppressAutoHyphens w:val="0"/>
      <w:bidi w:val="0"/>
      <w:spacing w:before="100" w:beforeAutospacing="1" w:after="100" w:afterAutospacing="1"/>
    </w:pPr>
    <w:rPr>
      <w:rFonts w:eastAsia="Calibri" w:cs="Times New Roman"/>
      <w:szCs w:val="24"/>
      <w:lang w:eastAsia="en-US"/>
    </w:rPr>
  </w:style>
  <w:style w:type="character" w:customStyle="1" w:styleId="header1">
    <w:name w:val="header1"/>
    <w:rsid w:val="006F29FE"/>
    <w:rPr>
      <w:rFonts w:ascii="Tahoma" w:hAnsi="Tahoma" w:cs="Tahoma" w:hint="default"/>
      <w:b/>
      <w:bCs/>
      <w:color w:val="990000"/>
      <w:sz w:val="18"/>
      <w:szCs w:val="18"/>
    </w:rPr>
  </w:style>
  <w:style w:type="paragraph" w:customStyle="1" w:styleId="Default">
    <w:name w:val="Default"/>
    <w:rsid w:val="00281D34"/>
    <w:pPr>
      <w:autoSpaceDE w:val="0"/>
      <w:autoSpaceDN w:val="0"/>
      <w:adjustRightInd w:val="0"/>
    </w:pPr>
    <w:rPr>
      <w:rFonts w:ascii="Verdana" w:eastAsia="Calibri" w:hAnsi="Verdana" w:cs="Verdana"/>
      <w:color w:val="000000"/>
      <w:sz w:val="24"/>
      <w:szCs w:val="24"/>
      <w:lang w:val="es-ES" w:eastAsia="en-US"/>
    </w:rPr>
  </w:style>
  <w:style w:type="paragraph" w:styleId="Sinespaciado">
    <w:name w:val="No Spacing"/>
    <w:uiPriority w:val="1"/>
    <w:qFormat/>
    <w:rsid w:val="00A962DA"/>
    <w:rPr>
      <w:rFonts w:ascii="Calibri" w:eastAsia="Calibri" w:hAnsi="Calibri"/>
      <w:sz w:val="22"/>
      <w:szCs w:val="22"/>
      <w:lang w:val="es-ES" w:eastAsia="en-US"/>
    </w:rPr>
  </w:style>
  <w:style w:type="character" w:customStyle="1" w:styleId="PiedepginaCar">
    <w:name w:val="Pie de página Car"/>
    <w:basedOn w:val="Fuentedeprrafopredeter"/>
    <w:link w:val="Piedepgina"/>
    <w:rsid w:val="00971080"/>
    <w:rPr>
      <w:rFonts w:cs="Traditional Arabic"/>
      <w:sz w:val="24"/>
      <w:szCs w:val="2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7623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503</Words>
  <Characters>2771</Characters>
  <Application>Microsoft Macintosh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Estimado Sr</vt:lpstr>
    </vt:vector>
  </TitlesOfParts>
  <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subject/>
  <dc:creator>Sherin</dc:creator>
  <cp:keywords/>
  <cp:lastModifiedBy>Usuario de Microsoft Office</cp:lastModifiedBy>
  <cp:revision>6</cp:revision>
  <cp:lastPrinted>1900-01-01T05:14:00Z</cp:lastPrinted>
  <dcterms:created xsi:type="dcterms:W3CDTF">2017-02-21T02:25:00Z</dcterms:created>
  <dcterms:modified xsi:type="dcterms:W3CDTF">2017-08-03T18:58:00Z</dcterms:modified>
</cp:coreProperties>
</file>