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3F26D" w14:textId="77777777" w:rsidR="002A7936" w:rsidRPr="00DE3AAF" w:rsidRDefault="002A7936" w:rsidP="00CC1E24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DE3AAF">
        <w:rPr>
          <w:rFonts w:ascii="Century Gothic" w:eastAsia="Times New Roman" w:hAnsi="Century Gothic"/>
          <w:b/>
          <w:bCs/>
          <w:noProof/>
          <w:color w:val="1F497D" w:themeColor="text2"/>
          <w:sz w:val="52"/>
          <w:szCs w:val="18"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0EE145E2" wp14:editId="7342B7DB">
            <wp:simplePos x="0" y="0"/>
            <wp:positionH relativeFrom="column">
              <wp:posOffset>-506095</wp:posOffset>
            </wp:positionH>
            <wp:positionV relativeFrom="paragraph">
              <wp:posOffset>-891773</wp:posOffset>
            </wp:positionV>
            <wp:extent cx="7607393" cy="2860040"/>
            <wp:effectExtent l="0" t="0" r="12700" b="1016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XI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93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E8219A" w14:textId="77777777" w:rsidR="002A7936" w:rsidRPr="00DE3AAF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DE3AAF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ab/>
      </w:r>
    </w:p>
    <w:p w14:paraId="515E0143" w14:textId="77777777" w:rsidR="002A7936" w:rsidRPr="00DE3AAF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14:paraId="1E634BE5" w14:textId="77777777" w:rsidR="002A7936" w:rsidRPr="00DE3AAF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36"/>
          <w:szCs w:val="18"/>
          <w:lang w:eastAsia="es-ES"/>
        </w:rPr>
      </w:pPr>
    </w:p>
    <w:p w14:paraId="626360E3" w14:textId="77777777" w:rsidR="00690ECA" w:rsidRPr="00DE3AAF" w:rsidRDefault="00690ECA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11"/>
          <w:szCs w:val="18"/>
          <w:lang w:eastAsia="es-ES"/>
        </w:rPr>
      </w:pPr>
    </w:p>
    <w:p w14:paraId="1988D65C" w14:textId="77777777" w:rsidR="00D21800" w:rsidRPr="00DE3AAF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14:paraId="31943E7F" w14:textId="77777777" w:rsidR="00D21800" w:rsidRPr="00DE3AAF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Cs w:val="18"/>
          <w:lang w:eastAsia="es-ES"/>
        </w:rPr>
      </w:pPr>
    </w:p>
    <w:p w14:paraId="1F2E5505" w14:textId="285127C0" w:rsidR="00B03C30" w:rsidRPr="00E50792" w:rsidRDefault="007C64A3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48"/>
          <w:szCs w:val="18"/>
          <w:lang w:eastAsia="es-ES"/>
        </w:rPr>
      </w:pPr>
      <w:r w:rsidRPr="00E50792">
        <w:rPr>
          <w:rFonts w:ascii="Century Gothic" w:eastAsia="Times New Roman" w:hAnsi="Century Gothic"/>
          <w:b/>
          <w:bCs/>
          <w:color w:val="1F497D" w:themeColor="text2"/>
          <w:sz w:val="48"/>
          <w:szCs w:val="18"/>
          <w:lang w:eastAsia="es-ES"/>
        </w:rPr>
        <w:t>FAS</w:t>
      </w:r>
      <w:r w:rsidR="00E50792">
        <w:rPr>
          <w:rFonts w:ascii="Century Gothic" w:eastAsia="Times New Roman" w:hAnsi="Century Gothic"/>
          <w:b/>
          <w:bCs/>
          <w:color w:val="1F497D" w:themeColor="text2"/>
          <w:sz w:val="48"/>
          <w:szCs w:val="18"/>
          <w:lang w:eastAsia="es-ES"/>
        </w:rPr>
        <w:t>C</w:t>
      </w:r>
      <w:r w:rsidRPr="00E50792">
        <w:rPr>
          <w:rFonts w:ascii="Century Gothic" w:eastAsia="Times New Roman" w:hAnsi="Century Gothic"/>
          <w:b/>
          <w:bCs/>
          <w:color w:val="1F497D" w:themeColor="text2"/>
          <w:sz w:val="48"/>
          <w:szCs w:val="18"/>
          <w:lang w:eastAsia="es-ES"/>
        </w:rPr>
        <w:t xml:space="preserve">INANTE </w:t>
      </w:r>
      <w:r w:rsidR="00E50792">
        <w:rPr>
          <w:rFonts w:ascii="Century Gothic" w:eastAsia="Times New Roman" w:hAnsi="Century Gothic"/>
          <w:b/>
          <w:bCs/>
          <w:color w:val="1F497D" w:themeColor="text2"/>
          <w:sz w:val="48"/>
          <w:szCs w:val="18"/>
          <w:lang w:eastAsia="es-ES"/>
        </w:rPr>
        <w:t>MEXICO, TAXCO,</w:t>
      </w:r>
      <w:r w:rsidR="00E50792" w:rsidRPr="00E50792">
        <w:rPr>
          <w:rFonts w:ascii="Century Gothic" w:eastAsia="Times New Roman" w:hAnsi="Century Gothic"/>
          <w:b/>
          <w:bCs/>
          <w:color w:val="1F497D" w:themeColor="text2"/>
          <w:sz w:val="48"/>
          <w:szCs w:val="18"/>
          <w:lang w:eastAsia="es-ES"/>
        </w:rPr>
        <w:t xml:space="preserve"> </w:t>
      </w:r>
      <w:r w:rsidRPr="00E50792">
        <w:rPr>
          <w:rFonts w:ascii="Century Gothic" w:eastAsia="Times New Roman" w:hAnsi="Century Gothic"/>
          <w:b/>
          <w:bCs/>
          <w:color w:val="1F497D" w:themeColor="text2"/>
          <w:sz w:val="48"/>
          <w:szCs w:val="18"/>
          <w:lang w:eastAsia="es-ES"/>
        </w:rPr>
        <w:t xml:space="preserve">ACAPULCO </w:t>
      </w:r>
    </w:p>
    <w:p w14:paraId="4F807436" w14:textId="77777777" w:rsidR="000C1A28" w:rsidRPr="00B03C30" w:rsidRDefault="007C64A3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00B0F0"/>
          <w:sz w:val="44"/>
          <w:szCs w:val="18"/>
          <w:lang w:eastAsia="es-ES"/>
        </w:rPr>
      </w:pPr>
      <w:r w:rsidRPr="00B03C30">
        <w:rPr>
          <w:rFonts w:ascii="Century Gothic" w:eastAsia="Times New Roman" w:hAnsi="Century Gothic"/>
          <w:b/>
          <w:bCs/>
          <w:color w:val="00B0F0"/>
          <w:sz w:val="44"/>
          <w:szCs w:val="18"/>
          <w:lang w:eastAsia="es-ES"/>
        </w:rPr>
        <w:t xml:space="preserve">TODO INCLUIDO </w:t>
      </w:r>
    </w:p>
    <w:p w14:paraId="0DF71BD4" w14:textId="77777777" w:rsidR="000C3839" w:rsidRPr="00DE3AAF" w:rsidRDefault="003B4E80" w:rsidP="00CC1E24">
      <w:pPr>
        <w:pStyle w:val="Default"/>
        <w:jc w:val="center"/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</w:pPr>
      <w:r w:rsidRPr="00DE3AAF"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  <w:t>0</w:t>
      </w:r>
      <w:r w:rsidR="007C64A3" w:rsidRPr="00DE3AAF"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  <w:t>8</w:t>
      </w:r>
      <w:r w:rsidRPr="00DE3AAF"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  <w:t xml:space="preserve"> Días / 0</w:t>
      </w:r>
      <w:r w:rsidR="007C64A3" w:rsidRPr="00DE3AAF"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  <w:t>7</w:t>
      </w:r>
      <w:r w:rsidRPr="00DE3AAF"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  <w:t xml:space="preserve"> Noches</w:t>
      </w:r>
    </w:p>
    <w:p w14:paraId="5BF3502F" w14:textId="77777777" w:rsidR="00122E5A" w:rsidRPr="00DE3AAF" w:rsidRDefault="00122E5A" w:rsidP="00CC1E24">
      <w:pPr>
        <w:pStyle w:val="Default"/>
        <w:jc w:val="center"/>
        <w:rPr>
          <w:rFonts w:ascii="Century Gothic" w:hAnsi="Century Gothic"/>
          <w:b/>
          <w:bCs/>
          <w:color w:val="C00000"/>
          <w:sz w:val="20"/>
          <w:szCs w:val="20"/>
        </w:rPr>
      </w:pPr>
      <w:r w:rsidRPr="00DE3AAF">
        <w:rPr>
          <w:rFonts w:ascii="Century Gothic" w:hAnsi="Century Gothic"/>
          <w:b/>
          <w:bCs/>
          <w:color w:val="C00000"/>
          <w:sz w:val="20"/>
          <w:szCs w:val="20"/>
        </w:rPr>
        <w:t>Vigencia</w:t>
      </w:r>
      <w:r w:rsidR="00767530" w:rsidRPr="00DE3AAF">
        <w:rPr>
          <w:rFonts w:ascii="Century Gothic" w:hAnsi="Century Gothic"/>
          <w:b/>
          <w:bCs/>
          <w:color w:val="C00000"/>
          <w:sz w:val="20"/>
          <w:szCs w:val="20"/>
        </w:rPr>
        <w:t>: Hasta 15 de Diciembre del 2019</w:t>
      </w:r>
    </w:p>
    <w:p w14:paraId="2057EF72" w14:textId="77777777" w:rsidR="00A62C08" w:rsidRPr="00DE3AAF" w:rsidRDefault="00A62C08" w:rsidP="00690799">
      <w:pPr>
        <w:tabs>
          <w:tab w:val="left" w:pos="3700"/>
        </w:tabs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000000"/>
          <w:sz w:val="18"/>
          <w:szCs w:val="18"/>
        </w:rPr>
      </w:pPr>
    </w:p>
    <w:p w14:paraId="6889B01E" w14:textId="77777777" w:rsidR="00F77447" w:rsidRPr="00DE3AAF" w:rsidRDefault="000C1A28" w:rsidP="00122E5A">
      <w:pPr>
        <w:tabs>
          <w:tab w:val="left" w:pos="3700"/>
        </w:tabs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000000"/>
          <w:sz w:val="18"/>
          <w:szCs w:val="18"/>
        </w:rPr>
      </w:pPr>
      <w:r w:rsidRPr="00DE3AAF">
        <w:rPr>
          <w:rFonts w:ascii="Century Gothic" w:hAnsi="Century Gothic" w:cs="Verdana"/>
          <w:b/>
          <w:bCs/>
          <w:color w:val="000000"/>
          <w:sz w:val="18"/>
          <w:szCs w:val="18"/>
        </w:rPr>
        <w:tab/>
      </w:r>
    </w:p>
    <w:p w14:paraId="05366896" w14:textId="77777777" w:rsidR="00944EA0" w:rsidRDefault="00682E57" w:rsidP="00DE3AAF">
      <w:pPr>
        <w:autoSpaceDE w:val="0"/>
        <w:autoSpaceDN w:val="0"/>
        <w:adjustRightInd w:val="0"/>
        <w:ind w:left="851"/>
        <w:rPr>
          <w:rFonts w:ascii="Century Gothic" w:hAnsi="Century Gothic" w:cs="Verdana"/>
          <w:b/>
          <w:bCs/>
          <w:color w:val="000000"/>
          <w:szCs w:val="18"/>
        </w:rPr>
      </w:pPr>
      <w:r w:rsidRPr="00DE3AAF">
        <w:rPr>
          <w:rFonts w:ascii="Century Gothic" w:hAnsi="Century Gothic" w:cs="Verdana"/>
          <w:b/>
          <w:bCs/>
          <w:color w:val="000000"/>
          <w:szCs w:val="18"/>
        </w:rPr>
        <w:t>PROGRAMA INCLUYE:</w:t>
      </w:r>
    </w:p>
    <w:p w14:paraId="1356F55F" w14:textId="77777777" w:rsidR="00B03C30" w:rsidRPr="00DE3AAF" w:rsidRDefault="00B03C30" w:rsidP="00DE3AAF">
      <w:pPr>
        <w:autoSpaceDE w:val="0"/>
        <w:autoSpaceDN w:val="0"/>
        <w:adjustRightInd w:val="0"/>
        <w:ind w:left="851"/>
        <w:rPr>
          <w:rFonts w:ascii="Century Gothic" w:hAnsi="Century Gothic" w:cs="Verdana"/>
          <w:b/>
          <w:bCs/>
          <w:color w:val="000000"/>
          <w:szCs w:val="18"/>
        </w:rPr>
      </w:pPr>
    </w:p>
    <w:p w14:paraId="0A0FFDCE" w14:textId="77777777" w:rsidR="00122E5A" w:rsidRPr="00DE3AAF" w:rsidRDefault="0053441A" w:rsidP="00DE3AAF">
      <w:pPr>
        <w:pStyle w:val="Prrafodelista"/>
        <w:widowControl w:val="0"/>
        <w:numPr>
          <w:ilvl w:val="0"/>
          <w:numId w:val="12"/>
        </w:numPr>
        <w:ind w:left="1701"/>
        <w:rPr>
          <w:rFonts w:ascii="Century Gothic" w:hAnsi="Century Gothic"/>
          <w:sz w:val="18"/>
          <w:szCs w:val="18"/>
        </w:rPr>
      </w:pPr>
      <w:r w:rsidRPr="00DE3AAF">
        <w:rPr>
          <w:rFonts w:ascii="Century Gothic" w:hAnsi="Century Gothic"/>
          <w:sz w:val="18"/>
          <w:szCs w:val="18"/>
          <w:lang w:val="es-ES_tradnl"/>
        </w:rPr>
        <w:t>Traslado Aeropuerto / Hotel /</w:t>
      </w:r>
      <w:r w:rsidR="001D6F18" w:rsidRPr="00DE3AAF">
        <w:rPr>
          <w:rFonts w:ascii="Century Gothic" w:hAnsi="Century Gothic"/>
          <w:sz w:val="18"/>
          <w:szCs w:val="18"/>
          <w:lang w:val="es-ES_tradnl"/>
        </w:rPr>
        <w:t xml:space="preserve"> Aeropuerto</w:t>
      </w:r>
      <w:r w:rsidR="00122E5A" w:rsidRPr="00DE3AAF">
        <w:rPr>
          <w:rFonts w:ascii="Century Gothic" w:hAnsi="Century Gothic"/>
          <w:sz w:val="18"/>
          <w:szCs w:val="18"/>
        </w:rPr>
        <w:t xml:space="preserve">. </w:t>
      </w:r>
    </w:p>
    <w:p w14:paraId="22887578" w14:textId="77777777" w:rsidR="00DE3AAF" w:rsidRPr="00DE3AAF" w:rsidRDefault="00DE3AAF" w:rsidP="00DE3AAF">
      <w:pPr>
        <w:pStyle w:val="Prrafodelista"/>
        <w:numPr>
          <w:ilvl w:val="0"/>
          <w:numId w:val="12"/>
        </w:numPr>
        <w:ind w:left="1701"/>
        <w:rPr>
          <w:rFonts w:ascii="Century Gothic" w:hAnsi="Century Gothic"/>
          <w:sz w:val="18"/>
          <w:szCs w:val="18"/>
        </w:rPr>
      </w:pPr>
      <w:r w:rsidRPr="00DE3AAF">
        <w:rPr>
          <w:rFonts w:ascii="Century Gothic" w:hAnsi="Century Gothic"/>
          <w:b/>
          <w:sz w:val="18"/>
          <w:szCs w:val="18"/>
        </w:rPr>
        <w:t xml:space="preserve">CUATRO (4) noches </w:t>
      </w:r>
      <w:r w:rsidRPr="00DE3AAF">
        <w:rPr>
          <w:rFonts w:ascii="Century Gothic" w:hAnsi="Century Gothic"/>
          <w:sz w:val="18"/>
          <w:szCs w:val="18"/>
        </w:rPr>
        <w:t>de hospedaje en Ciudad de México.</w:t>
      </w:r>
    </w:p>
    <w:p w14:paraId="680F47D2" w14:textId="77777777" w:rsidR="00DE3AAF" w:rsidRPr="00DE3AAF" w:rsidRDefault="00DE3AAF" w:rsidP="00DE3AAF">
      <w:pPr>
        <w:pStyle w:val="Prrafodelista"/>
        <w:numPr>
          <w:ilvl w:val="0"/>
          <w:numId w:val="12"/>
        </w:numPr>
        <w:ind w:left="1701"/>
        <w:rPr>
          <w:rFonts w:ascii="Century Gothic" w:hAnsi="Century Gothic"/>
          <w:sz w:val="18"/>
          <w:szCs w:val="18"/>
        </w:rPr>
      </w:pPr>
      <w:r w:rsidRPr="00DE3AAF">
        <w:rPr>
          <w:rFonts w:ascii="Century Gothic" w:hAnsi="Century Gothic"/>
          <w:b/>
          <w:sz w:val="18"/>
          <w:szCs w:val="18"/>
        </w:rPr>
        <w:t>UNA (1) noche</w:t>
      </w:r>
      <w:r w:rsidRPr="00DE3AAF">
        <w:rPr>
          <w:rFonts w:ascii="Century Gothic" w:hAnsi="Century Gothic"/>
          <w:sz w:val="18"/>
          <w:szCs w:val="18"/>
        </w:rPr>
        <w:t xml:space="preserve"> de hospedaje en Taxco.</w:t>
      </w:r>
    </w:p>
    <w:p w14:paraId="2D432B37" w14:textId="77777777" w:rsidR="00DE3AAF" w:rsidRPr="00DE3AAF" w:rsidRDefault="00DE3AAF" w:rsidP="00DE3AAF">
      <w:pPr>
        <w:pStyle w:val="Prrafodelista"/>
        <w:numPr>
          <w:ilvl w:val="0"/>
          <w:numId w:val="12"/>
        </w:numPr>
        <w:ind w:left="1701"/>
        <w:rPr>
          <w:rFonts w:ascii="Century Gothic" w:hAnsi="Century Gothic"/>
          <w:sz w:val="18"/>
          <w:szCs w:val="18"/>
        </w:rPr>
      </w:pPr>
      <w:r w:rsidRPr="00DE3AAF">
        <w:rPr>
          <w:rFonts w:ascii="Century Gothic" w:hAnsi="Century Gothic"/>
          <w:b/>
          <w:sz w:val="18"/>
          <w:szCs w:val="18"/>
        </w:rPr>
        <w:t>DOS (2) noches</w:t>
      </w:r>
      <w:r w:rsidRPr="00DE3AAF">
        <w:rPr>
          <w:rFonts w:ascii="Century Gothic" w:hAnsi="Century Gothic"/>
          <w:sz w:val="18"/>
          <w:szCs w:val="18"/>
        </w:rPr>
        <w:t xml:space="preserve"> de hospedaje en Acapulco.</w:t>
      </w:r>
    </w:p>
    <w:p w14:paraId="04DDB45A" w14:textId="77777777" w:rsidR="00DE3AAF" w:rsidRPr="00DE3AAF" w:rsidRDefault="00DE3AAF" w:rsidP="00DE3AAF">
      <w:pPr>
        <w:pStyle w:val="Prrafodelista"/>
        <w:numPr>
          <w:ilvl w:val="0"/>
          <w:numId w:val="12"/>
        </w:numPr>
        <w:ind w:left="1701"/>
        <w:rPr>
          <w:rFonts w:ascii="Century Gothic" w:hAnsi="Century Gothic"/>
          <w:sz w:val="18"/>
          <w:szCs w:val="18"/>
        </w:rPr>
      </w:pPr>
      <w:r w:rsidRPr="00DE3AAF">
        <w:rPr>
          <w:rFonts w:ascii="Century Gothic" w:hAnsi="Century Gothic"/>
          <w:sz w:val="18"/>
          <w:szCs w:val="18"/>
        </w:rPr>
        <w:t>Desayunos Diarios, el indicado en cada hotel.</w:t>
      </w:r>
    </w:p>
    <w:p w14:paraId="485C8C3A" w14:textId="77777777" w:rsidR="00DE3AAF" w:rsidRPr="00DE3AAF" w:rsidRDefault="00DE3AAF" w:rsidP="00DE3AAF">
      <w:pPr>
        <w:pStyle w:val="Prrafodelista"/>
        <w:numPr>
          <w:ilvl w:val="0"/>
          <w:numId w:val="12"/>
        </w:numPr>
        <w:ind w:left="1701"/>
        <w:rPr>
          <w:rFonts w:ascii="Century Gothic" w:hAnsi="Century Gothic"/>
          <w:b/>
          <w:sz w:val="18"/>
          <w:szCs w:val="18"/>
        </w:rPr>
      </w:pPr>
      <w:r w:rsidRPr="00DE3AAF">
        <w:rPr>
          <w:rFonts w:ascii="Century Gothic" w:hAnsi="Century Gothic"/>
          <w:b/>
          <w:sz w:val="18"/>
          <w:szCs w:val="18"/>
        </w:rPr>
        <w:t>Plan todo Incluido en Acapulco.</w:t>
      </w:r>
    </w:p>
    <w:p w14:paraId="217C7B5E" w14:textId="77777777" w:rsidR="00DE3AAF" w:rsidRPr="00DE3AAF" w:rsidRDefault="00DE3AAF" w:rsidP="00DE3AAF">
      <w:pPr>
        <w:pStyle w:val="Prrafodelista"/>
        <w:numPr>
          <w:ilvl w:val="0"/>
          <w:numId w:val="12"/>
        </w:numPr>
        <w:ind w:left="1701"/>
        <w:rPr>
          <w:rFonts w:ascii="Century Gothic" w:hAnsi="Century Gothic"/>
          <w:b/>
          <w:sz w:val="18"/>
          <w:szCs w:val="18"/>
        </w:rPr>
      </w:pPr>
      <w:r w:rsidRPr="00DE3AAF">
        <w:rPr>
          <w:rFonts w:ascii="Century Gothic" w:hAnsi="Century Gothic"/>
          <w:b/>
          <w:sz w:val="18"/>
          <w:szCs w:val="18"/>
        </w:rPr>
        <w:t>México City Tour.</w:t>
      </w:r>
    </w:p>
    <w:p w14:paraId="3F958703" w14:textId="77777777" w:rsidR="00DE3AAF" w:rsidRPr="00DE3AAF" w:rsidRDefault="00DE3AAF" w:rsidP="00DE3AAF">
      <w:pPr>
        <w:pStyle w:val="Prrafodelista"/>
        <w:numPr>
          <w:ilvl w:val="0"/>
          <w:numId w:val="12"/>
        </w:numPr>
        <w:ind w:left="1701"/>
        <w:rPr>
          <w:rFonts w:ascii="Century Gothic" w:hAnsi="Century Gothic"/>
          <w:sz w:val="18"/>
          <w:szCs w:val="18"/>
        </w:rPr>
      </w:pPr>
      <w:r w:rsidRPr="00DE3AAF">
        <w:rPr>
          <w:rFonts w:ascii="Century Gothic" w:hAnsi="Century Gothic"/>
          <w:b/>
          <w:sz w:val="18"/>
          <w:szCs w:val="18"/>
        </w:rPr>
        <w:t>Basílica de Guadalupe y Pirámides de Teotihuacán</w:t>
      </w:r>
      <w:r w:rsidRPr="00DE3AAF">
        <w:rPr>
          <w:rFonts w:ascii="Century Gothic" w:hAnsi="Century Gothic"/>
          <w:sz w:val="18"/>
          <w:szCs w:val="18"/>
        </w:rPr>
        <w:t xml:space="preserve"> sin almuerzo.</w:t>
      </w:r>
    </w:p>
    <w:p w14:paraId="66694AF7" w14:textId="77777777" w:rsidR="00DE3AAF" w:rsidRPr="00DE3AAF" w:rsidRDefault="00DE3AAF" w:rsidP="00DE3AAF">
      <w:pPr>
        <w:pStyle w:val="Prrafodelista"/>
        <w:numPr>
          <w:ilvl w:val="0"/>
          <w:numId w:val="12"/>
        </w:numPr>
        <w:ind w:left="1701"/>
        <w:rPr>
          <w:rFonts w:ascii="Century Gothic" w:hAnsi="Century Gothic"/>
          <w:sz w:val="18"/>
          <w:szCs w:val="18"/>
        </w:rPr>
      </w:pPr>
      <w:r w:rsidRPr="00DE3AAF">
        <w:rPr>
          <w:rFonts w:ascii="Century Gothic" w:hAnsi="Century Gothic"/>
          <w:sz w:val="18"/>
          <w:szCs w:val="18"/>
        </w:rPr>
        <w:t>Transportación terrestre México-Taxco-Acapulco</w:t>
      </w:r>
    </w:p>
    <w:p w14:paraId="706DCD81" w14:textId="77777777" w:rsidR="00DE3AAF" w:rsidRPr="00DE3AAF" w:rsidRDefault="00DE3AAF" w:rsidP="00DE3AAF">
      <w:pPr>
        <w:pStyle w:val="Prrafodelista"/>
        <w:numPr>
          <w:ilvl w:val="0"/>
          <w:numId w:val="12"/>
        </w:numPr>
        <w:ind w:left="1701"/>
        <w:rPr>
          <w:rFonts w:ascii="Century Gothic" w:hAnsi="Century Gothic"/>
          <w:b/>
          <w:sz w:val="18"/>
          <w:szCs w:val="18"/>
        </w:rPr>
      </w:pPr>
      <w:r w:rsidRPr="00DE3AAF">
        <w:rPr>
          <w:rFonts w:ascii="Century Gothic" w:hAnsi="Century Gothic"/>
          <w:b/>
          <w:sz w:val="18"/>
          <w:szCs w:val="18"/>
        </w:rPr>
        <w:t>Paseo en Yate con barra libre de bebidas a bordo.</w:t>
      </w:r>
    </w:p>
    <w:p w14:paraId="3F71BDA8" w14:textId="77777777" w:rsidR="00DE3AAF" w:rsidRPr="00DE3AAF" w:rsidRDefault="00DE3AAF" w:rsidP="00DE3AAF">
      <w:pPr>
        <w:pStyle w:val="Prrafodelista"/>
        <w:numPr>
          <w:ilvl w:val="0"/>
          <w:numId w:val="12"/>
        </w:numPr>
        <w:ind w:left="1701"/>
        <w:rPr>
          <w:rFonts w:ascii="Century Gothic" w:hAnsi="Century Gothic"/>
          <w:sz w:val="18"/>
          <w:szCs w:val="18"/>
        </w:rPr>
      </w:pPr>
      <w:r w:rsidRPr="00DE3AAF">
        <w:rPr>
          <w:rFonts w:ascii="Century Gothic" w:hAnsi="Century Gothic"/>
          <w:sz w:val="18"/>
          <w:szCs w:val="18"/>
        </w:rPr>
        <w:t>Traslado de salida en Acapulco a terminal de bus.</w:t>
      </w:r>
    </w:p>
    <w:p w14:paraId="0985B02C" w14:textId="77777777" w:rsidR="00DE3AAF" w:rsidRPr="00DE3AAF" w:rsidRDefault="00DE3AAF" w:rsidP="00DE3AAF">
      <w:pPr>
        <w:pStyle w:val="Prrafodelista"/>
        <w:numPr>
          <w:ilvl w:val="0"/>
          <w:numId w:val="12"/>
        </w:numPr>
        <w:ind w:left="1701"/>
        <w:rPr>
          <w:rFonts w:ascii="Century Gothic" w:hAnsi="Century Gothic"/>
          <w:sz w:val="18"/>
          <w:szCs w:val="18"/>
        </w:rPr>
      </w:pPr>
      <w:r w:rsidRPr="00DE3AAF">
        <w:rPr>
          <w:rFonts w:ascii="Century Gothic" w:hAnsi="Century Gothic"/>
          <w:sz w:val="18"/>
          <w:szCs w:val="18"/>
        </w:rPr>
        <w:t>Traslado Acapulco-México en autobús de línea regular</w:t>
      </w:r>
    </w:p>
    <w:p w14:paraId="68C44F2A" w14:textId="77777777" w:rsidR="00DE3AAF" w:rsidRPr="00DE3AAF" w:rsidRDefault="00DE3AAF" w:rsidP="00DE3AAF">
      <w:pPr>
        <w:pStyle w:val="Prrafodelista"/>
        <w:numPr>
          <w:ilvl w:val="0"/>
          <w:numId w:val="12"/>
        </w:numPr>
        <w:ind w:left="1701"/>
        <w:rPr>
          <w:rFonts w:ascii="Century Gothic" w:hAnsi="Century Gothic"/>
          <w:sz w:val="18"/>
          <w:szCs w:val="18"/>
        </w:rPr>
      </w:pPr>
      <w:r w:rsidRPr="00DE3AAF">
        <w:rPr>
          <w:rFonts w:ascii="Century Gothic" w:hAnsi="Century Gothic"/>
          <w:sz w:val="18"/>
          <w:szCs w:val="18"/>
        </w:rPr>
        <w:t>Traslado de llegada terminal de bus Cd. México-Hotel a su regreso de Acapulco</w:t>
      </w:r>
    </w:p>
    <w:p w14:paraId="4E1DED87" w14:textId="77777777" w:rsidR="00C46CF6" w:rsidRPr="00DE3AAF" w:rsidRDefault="00C46CF6" w:rsidP="00DE3AAF">
      <w:pPr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ind w:left="1701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  <w:r w:rsidRPr="00DE3AAF">
        <w:rPr>
          <w:rFonts w:ascii="Century Gothic" w:hAnsi="Century Gothic"/>
          <w:b/>
          <w:bCs/>
          <w:sz w:val="18"/>
          <w:szCs w:val="18"/>
          <w:lang w:val="es-ES_tradnl"/>
        </w:rPr>
        <w:t>Impuestos Ecuatorianos: IVA,</w:t>
      </w:r>
      <w:r w:rsidRPr="00DE3AAF">
        <w:rPr>
          <w:rFonts w:ascii="Century Gothic" w:hAnsi="Century Gothic"/>
          <w:b/>
          <w:bCs/>
          <w:sz w:val="18"/>
          <w:szCs w:val="18"/>
        </w:rPr>
        <w:t xml:space="preserve"> ISD</w:t>
      </w:r>
      <w:r w:rsidR="00767530" w:rsidRPr="00DE3AAF">
        <w:rPr>
          <w:rFonts w:ascii="Century Gothic" w:hAnsi="Century Gothic"/>
          <w:b/>
          <w:bCs/>
          <w:sz w:val="18"/>
          <w:szCs w:val="18"/>
        </w:rPr>
        <w:t>.</w:t>
      </w:r>
    </w:p>
    <w:p w14:paraId="6D2E23C4" w14:textId="77777777" w:rsidR="00682E57" w:rsidRPr="00DE3AAF" w:rsidRDefault="00682E57" w:rsidP="00DE3AAF">
      <w:pPr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ind w:left="1701"/>
        <w:jc w:val="both"/>
        <w:rPr>
          <w:rFonts w:ascii="Century Gothic" w:hAnsi="Century Gothic" w:cs="Verdana"/>
          <w:color w:val="000000"/>
          <w:sz w:val="18"/>
          <w:szCs w:val="18"/>
        </w:rPr>
      </w:pPr>
      <w:r w:rsidRPr="00DE3AAF">
        <w:rPr>
          <w:rFonts w:ascii="Century Gothic" w:hAnsi="Century Gothic" w:cs="Verdana"/>
          <w:color w:val="000000"/>
          <w:sz w:val="18"/>
          <w:szCs w:val="18"/>
        </w:rPr>
        <w:t>Impuestos Hoteleros.</w:t>
      </w:r>
    </w:p>
    <w:p w14:paraId="1E1EFA3C" w14:textId="77777777" w:rsidR="003B40A6" w:rsidRDefault="003B40A6" w:rsidP="0023119C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25729628" w14:textId="77777777" w:rsidR="00B03C30" w:rsidRPr="00DE3AAF" w:rsidRDefault="00B03C30" w:rsidP="0023119C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37F74583" w14:textId="77777777" w:rsidR="00B03C30" w:rsidRPr="00B03C30" w:rsidRDefault="00690ECA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Cs w:val="18"/>
        </w:rPr>
      </w:pPr>
      <w:r w:rsidRPr="00B03C30">
        <w:rPr>
          <w:rFonts w:ascii="Century Gothic" w:hAnsi="Century Gothic" w:cs="Verdana"/>
          <w:b/>
          <w:color w:val="000000"/>
          <w:szCs w:val="18"/>
        </w:rPr>
        <w:t>PRECIOS POR PERSONA EN US$.</w:t>
      </w:r>
    </w:p>
    <w:tbl>
      <w:tblPr>
        <w:tblW w:w="99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3"/>
        <w:gridCol w:w="1844"/>
        <w:gridCol w:w="710"/>
        <w:gridCol w:w="710"/>
        <w:gridCol w:w="710"/>
        <w:gridCol w:w="710"/>
      </w:tblGrid>
      <w:tr w:rsidR="0019527E" w:rsidRPr="00B03C30" w14:paraId="329A9881" w14:textId="77777777" w:rsidTr="00B03C30">
        <w:trPr>
          <w:trHeight w:val="286"/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4328949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FFFFFF"/>
                <w:sz w:val="18"/>
                <w:lang w:val="es-EC" w:eastAsia="es-EC"/>
              </w:rPr>
              <w:t>HOTEL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1C96F11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FFFFFF"/>
                <w:sz w:val="18"/>
                <w:lang w:val="es-EC" w:eastAsia="es-EC"/>
              </w:rPr>
              <w:t>DESAYUNO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7B6A5D5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FFFFFF"/>
                <w:sz w:val="18"/>
                <w:lang w:val="es-EC" w:eastAsia="es-EC"/>
              </w:rPr>
              <w:t>SGL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504C13B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FFFFFF"/>
                <w:sz w:val="18"/>
                <w:lang w:val="es-EC" w:eastAsia="es-EC"/>
              </w:rPr>
              <w:t>DBL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275E102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FFFFFF"/>
                <w:sz w:val="18"/>
                <w:lang w:val="es-EC" w:eastAsia="es-EC"/>
              </w:rPr>
              <w:t>TPL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F45C4C4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FFFFFF"/>
                <w:sz w:val="18"/>
                <w:lang w:val="es-EC" w:eastAsia="es-EC"/>
              </w:rPr>
              <w:t>CHD</w:t>
            </w:r>
          </w:p>
        </w:tc>
      </w:tr>
      <w:tr w:rsidR="0019527E" w:rsidRPr="00B03C30" w14:paraId="3961A948" w14:textId="77777777" w:rsidTr="00B03C30">
        <w:trPr>
          <w:trHeight w:val="389"/>
          <w:jc w:val="center"/>
        </w:trPr>
        <w:tc>
          <w:tcPr>
            <w:tcW w:w="5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5CA9" w14:textId="77777777" w:rsidR="0019527E" w:rsidRPr="00B03C30" w:rsidRDefault="0019527E" w:rsidP="00B03C30">
            <w:pPr>
              <w:rPr>
                <w:rFonts w:ascii="Century Gothic" w:hAnsi="Century Gothic" w:cs="Calibri"/>
                <w:b/>
                <w:bCs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sz w:val="18"/>
                <w:lang w:val="es-EC" w:eastAsia="es-EC"/>
              </w:rPr>
              <w:t>PREMIER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AA65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Cs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Cs/>
                <w:sz w:val="18"/>
                <w:lang w:val="es-EC" w:eastAsia="es-EC"/>
              </w:rPr>
              <w:t>Americano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A6DB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919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E1F2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661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E3B6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612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705F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390</w:t>
            </w:r>
          </w:p>
        </w:tc>
      </w:tr>
      <w:tr w:rsidR="0019527E" w:rsidRPr="00B03C30" w14:paraId="372738E2" w14:textId="77777777" w:rsidTr="00B03C30">
        <w:trPr>
          <w:trHeight w:val="389"/>
          <w:jc w:val="center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A7FA0B" w14:textId="77777777" w:rsidR="0019527E" w:rsidRPr="00B03C30" w:rsidRDefault="0019527E" w:rsidP="00B03C30">
            <w:pPr>
              <w:rPr>
                <w:rFonts w:ascii="Century Gothic" w:hAnsi="Century Gothic" w:cs="Calibri"/>
                <w:b/>
                <w:bCs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sz w:val="18"/>
                <w:lang w:val="es-EC" w:eastAsia="es-EC"/>
              </w:rPr>
              <w:t>ROYAL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307A13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Cs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Cs/>
                <w:sz w:val="18"/>
                <w:lang w:val="es-EC" w:eastAsia="es-EC"/>
              </w:rPr>
              <w:t>Americano / Buffet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BC7EAF8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1085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F8DEB2F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733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8441AA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682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D7FD8F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419</w:t>
            </w:r>
          </w:p>
        </w:tc>
      </w:tr>
      <w:tr w:rsidR="0019527E" w:rsidRPr="00B03C30" w14:paraId="6BBF9F3E" w14:textId="77777777" w:rsidTr="00B03C30">
        <w:trPr>
          <w:trHeight w:val="389"/>
          <w:jc w:val="center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F916" w14:textId="77777777" w:rsidR="0019527E" w:rsidRPr="00B03C30" w:rsidRDefault="0019527E" w:rsidP="00B03C30">
            <w:pPr>
              <w:rPr>
                <w:rFonts w:ascii="Century Gothic" w:hAnsi="Century Gothic" w:cs="Calibri"/>
                <w:b/>
                <w:bCs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sz w:val="18"/>
                <w:lang w:val="es-EC" w:eastAsia="es-EC"/>
              </w:rPr>
              <w:t>EMPORIO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A9AA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Cs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Cs/>
                <w:sz w:val="18"/>
                <w:lang w:val="es-EC" w:eastAsia="es-EC"/>
              </w:rPr>
              <w:t>Americano / Buffet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D586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1434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2569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FBAC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878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B6C0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434</w:t>
            </w:r>
          </w:p>
        </w:tc>
      </w:tr>
      <w:tr w:rsidR="0019527E" w:rsidRPr="00B03C30" w14:paraId="5F4604D7" w14:textId="77777777" w:rsidTr="00B03C30">
        <w:trPr>
          <w:trHeight w:val="389"/>
          <w:jc w:val="center"/>
        </w:trPr>
        <w:tc>
          <w:tcPr>
            <w:tcW w:w="5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4CEFE8" w14:textId="77777777" w:rsidR="0019527E" w:rsidRPr="00B03C30" w:rsidRDefault="0019527E" w:rsidP="00B03C30">
            <w:pPr>
              <w:rPr>
                <w:rFonts w:ascii="Century Gothic" w:hAnsi="Century Gothic" w:cs="Calibri"/>
                <w:b/>
                <w:bCs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sz w:val="18"/>
                <w:lang w:val="es-EC" w:eastAsia="es-EC"/>
              </w:rPr>
              <w:t>SHERATON MA ISABEL  /GRAND HOTEL CDMX MONTETAXCO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F9C5DC9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Cs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Cs/>
                <w:sz w:val="18"/>
                <w:lang w:val="es-EC" w:eastAsia="es-EC"/>
              </w:rPr>
              <w:t>Americano / Buffet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C6E54C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1730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57896C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1136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3FD4E5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1017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DD714CF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435</w:t>
            </w:r>
          </w:p>
        </w:tc>
      </w:tr>
      <w:tr w:rsidR="0019527E" w:rsidRPr="00B03C30" w14:paraId="44D3EB5E" w14:textId="77777777" w:rsidTr="00B03C30">
        <w:trPr>
          <w:trHeight w:val="389"/>
          <w:jc w:val="center"/>
        </w:trPr>
        <w:tc>
          <w:tcPr>
            <w:tcW w:w="5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9C6D" w14:textId="77777777" w:rsidR="0019527E" w:rsidRPr="00B03C30" w:rsidRDefault="0019527E" w:rsidP="00B03C30">
            <w:pPr>
              <w:rPr>
                <w:rFonts w:ascii="Century Gothic" w:hAnsi="Century Gothic" w:cs="Calibri"/>
                <w:b/>
                <w:bCs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sz w:val="18"/>
                <w:lang w:val="es-EC" w:eastAsia="es-EC"/>
              </w:rPr>
              <w:t>SHERATON MA ISABEL  /GRAND HOTEL CDMX DE CANTERA Y PLATA HOTEL BOUTIQUE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BFCA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Cs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Cs/>
                <w:sz w:val="18"/>
                <w:lang w:val="es-EC" w:eastAsia="es-EC"/>
              </w:rPr>
              <w:t>Buffet / Americano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7915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1902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E629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1224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69F7" w14:textId="0690931E" w:rsidR="0019527E" w:rsidRPr="00B03C30" w:rsidRDefault="00DD3E55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N/A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15F9" w14:textId="77777777" w:rsidR="0019527E" w:rsidRPr="00B03C30" w:rsidRDefault="0019527E" w:rsidP="00B03C3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</w:pPr>
            <w:r w:rsidRPr="00B03C30">
              <w:rPr>
                <w:rFonts w:ascii="Century Gothic" w:hAnsi="Century Gothic" w:cs="Calibri"/>
                <w:b/>
                <w:bCs/>
                <w:color w:val="000000"/>
                <w:sz w:val="18"/>
                <w:lang w:val="es-EC" w:eastAsia="es-EC"/>
              </w:rPr>
              <w:t>438</w:t>
            </w:r>
          </w:p>
        </w:tc>
      </w:tr>
    </w:tbl>
    <w:p w14:paraId="10F93CEF" w14:textId="77777777" w:rsidR="000D0097" w:rsidRPr="00DE3AAF" w:rsidRDefault="000D0097" w:rsidP="00122E5A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44A350C0" w14:textId="77777777" w:rsidR="00495390" w:rsidRPr="00DE3AAF" w:rsidRDefault="00495390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 w:val="18"/>
          <w:szCs w:val="18"/>
          <w:highlight w:val="yellow"/>
        </w:rPr>
      </w:pPr>
      <w:r w:rsidRPr="00DE3AAF">
        <w:rPr>
          <w:rFonts w:ascii="Century Gothic" w:hAnsi="Century Gothic" w:cs="Verdana"/>
          <w:b/>
          <w:color w:val="000000"/>
          <w:sz w:val="18"/>
          <w:szCs w:val="18"/>
          <w:highlight w:val="yellow"/>
        </w:rPr>
        <w:t>**APLICA PARA PAGO EN EFECTIVO, CHEQUE O TRANSFERENCIA**</w:t>
      </w:r>
    </w:p>
    <w:p w14:paraId="485DAADE" w14:textId="77777777" w:rsidR="00495390" w:rsidRPr="00DE3AAF" w:rsidRDefault="00495390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 w:val="18"/>
          <w:szCs w:val="18"/>
        </w:rPr>
      </w:pPr>
      <w:r w:rsidRPr="00DE3AAF">
        <w:rPr>
          <w:rFonts w:ascii="Century Gothic" w:hAnsi="Century Gothic" w:cs="Verdana"/>
          <w:b/>
          <w:color w:val="000000"/>
          <w:sz w:val="18"/>
          <w:szCs w:val="18"/>
          <w:highlight w:val="yellow"/>
        </w:rPr>
        <w:t>CONSULTE NUESTRO SISTEMA DE PAGO CON TARJETA DE CREDITO</w:t>
      </w:r>
    </w:p>
    <w:p w14:paraId="4C70EDAD" w14:textId="77777777" w:rsidR="0019527E" w:rsidRDefault="0019527E" w:rsidP="00DE3AAF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235AD653" w14:textId="77777777" w:rsidR="0019527E" w:rsidRDefault="0019527E" w:rsidP="00DE3AAF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6EDCE4C6" w14:textId="77777777" w:rsidR="0019527E" w:rsidRDefault="0019527E" w:rsidP="00DE3AAF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2B4169BB" w14:textId="77777777" w:rsidR="0019527E" w:rsidRDefault="0019527E" w:rsidP="00DE3AAF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0781F0B2" w14:textId="77777777" w:rsidR="0019527E" w:rsidRDefault="0019527E" w:rsidP="00DE3AAF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1EFB9443" w14:textId="77777777" w:rsidR="00122E5A" w:rsidRPr="00B03C30" w:rsidRDefault="001B55B8" w:rsidP="00B03C30">
      <w:pPr>
        <w:autoSpaceDE w:val="0"/>
        <w:autoSpaceDN w:val="0"/>
        <w:adjustRightInd w:val="0"/>
        <w:ind w:left="851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  <w:r w:rsidRPr="00B03C30">
        <w:rPr>
          <w:rFonts w:ascii="Century Gothic" w:hAnsi="Century Gothic" w:cs="Verdana"/>
          <w:b/>
          <w:color w:val="000000"/>
          <w:sz w:val="18"/>
          <w:szCs w:val="18"/>
        </w:rPr>
        <w:t>NOTAS IMPORTANTES:</w:t>
      </w:r>
    </w:p>
    <w:p w14:paraId="34739FA3" w14:textId="77777777" w:rsidR="00DD412C" w:rsidRPr="00B03C30" w:rsidRDefault="00DD412C" w:rsidP="00B03C30">
      <w:pPr>
        <w:pStyle w:val="Prrafodelista"/>
        <w:numPr>
          <w:ilvl w:val="0"/>
          <w:numId w:val="15"/>
        </w:numPr>
        <w:ind w:left="1418"/>
        <w:rPr>
          <w:rFonts w:ascii="Century Gothic" w:hAnsi="Century Gothic"/>
          <w:b/>
          <w:sz w:val="18"/>
          <w:szCs w:val="18"/>
        </w:rPr>
      </w:pPr>
      <w:r w:rsidRPr="00B03C30">
        <w:rPr>
          <w:rFonts w:ascii="Century Gothic" w:hAnsi="Century Gothic"/>
          <w:b/>
          <w:sz w:val="18"/>
          <w:szCs w:val="18"/>
        </w:rPr>
        <w:t>NO INCLUYE TICKET AEREO.</w:t>
      </w:r>
    </w:p>
    <w:p w14:paraId="52C00D20" w14:textId="77777777" w:rsidR="00DE3AAF" w:rsidRPr="00B03C30" w:rsidRDefault="00DE3AAF" w:rsidP="00B03C30">
      <w:pPr>
        <w:pStyle w:val="Prrafodelista"/>
        <w:numPr>
          <w:ilvl w:val="0"/>
          <w:numId w:val="15"/>
        </w:numPr>
        <w:ind w:left="1418"/>
        <w:rPr>
          <w:rFonts w:ascii="Century Gothic" w:hAnsi="Century Gothic"/>
          <w:sz w:val="18"/>
          <w:szCs w:val="18"/>
        </w:rPr>
      </w:pPr>
      <w:r w:rsidRPr="00B03C30">
        <w:rPr>
          <w:rFonts w:ascii="Century Gothic" w:hAnsi="Century Gothic"/>
          <w:sz w:val="18"/>
          <w:szCs w:val="18"/>
        </w:rPr>
        <w:t>Alimentos no especificados</w:t>
      </w:r>
    </w:p>
    <w:p w14:paraId="2CC46775" w14:textId="77777777" w:rsidR="00DE3AAF" w:rsidRPr="00B03C30" w:rsidRDefault="00DE3AAF" w:rsidP="00B03C30">
      <w:pPr>
        <w:pStyle w:val="Prrafodelista"/>
        <w:numPr>
          <w:ilvl w:val="0"/>
          <w:numId w:val="15"/>
        </w:numPr>
        <w:ind w:left="1418"/>
        <w:rPr>
          <w:rFonts w:ascii="Century Gothic" w:hAnsi="Century Gothic"/>
          <w:sz w:val="18"/>
          <w:szCs w:val="18"/>
        </w:rPr>
      </w:pPr>
      <w:r w:rsidRPr="00B03C30">
        <w:rPr>
          <w:rFonts w:ascii="Century Gothic" w:hAnsi="Century Gothic"/>
          <w:sz w:val="18"/>
          <w:szCs w:val="18"/>
        </w:rPr>
        <w:t>Traslados al muelle para paseo en yate</w:t>
      </w:r>
    </w:p>
    <w:p w14:paraId="05C1BD63" w14:textId="77777777" w:rsidR="00944EA0" w:rsidRPr="00B03C30" w:rsidRDefault="00DE3AAF" w:rsidP="00B03C30">
      <w:pPr>
        <w:pStyle w:val="Prrafodelista"/>
        <w:numPr>
          <w:ilvl w:val="0"/>
          <w:numId w:val="15"/>
        </w:numPr>
        <w:ind w:left="1418"/>
        <w:rPr>
          <w:rFonts w:ascii="Century Gothic" w:hAnsi="Century Gothic"/>
          <w:sz w:val="18"/>
          <w:szCs w:val="18"/>
        </w:rPr>
      </w:pPr>
      <w:r w:rsidRPr="00B03C30">
        <w:rPr>
          <w:rFonts w:ascii="Century Gothic" w:hAnsi="Century Gothic"/>
          <w:sz w:val="18"/>
          <w:szCs w:val="18"/>
        </w:rPr>
        <w:t>Nada no indicado expresamente</w:t>
      </w:r>
    </w:p>
    <w:p w14:paraId="748B362F" w14:textId="77777777" w:rsidR="00DE3AAF" w:rsidRPr="00B03C30" w:rsidRDefault="00DE3AAF" w:rsidP="00B03C30">
      <w:pPr>
        <w:pStyle w:val="Prrafodelista"/>
        <w:numPr>
          <w:ilvl w:val="0"/>
          <w:numId w:val="14"/>
        </w:numPr>
        <w:ind w:left="1418"/>
        <w:rPr>
          <w:rFonts w:ascii="Century Gothic" w:hAnsi="Century Gothic"/>
          <w:sz w:val="18"/>
          <w:szCs w:val="18"/>
        </w:rPr>
      </w:pPr>
      <w:r w:rsidRPr="00B03C30">
        <w:rPr>
          <w:rFonts w:ascii="Century Gothic" w:hAnsi="Century Gothic"/>
          <w:sz w:val="18"/>
          <w:szCs w:val="18"/>
        </w:rPr>
        <w:t>Sujetos a Reservación y espacio</w:t>
      </w:r>
    </w:p>
    <w:p w14:paraId="1BAAA442" w14:textId="77777777" w:rsidR="00DE3AAF" w:rsidRPr="00B03C30" w:rsidRDefault="00DE3AAF" w:rsidP="00B03C30">
      <w:pPr>
        <w:pStyle w:val="Prrafodelista"/>
        <w:numPr>
          <w:ilvl w:val="0"/>
          <w:numId w:val="14"/>
        </w:numPr>
        <w:ind w:left="1418"/>
        <w:rPr>
          <w:rFonts w:ascii="Century Gothic" w:hAnsi="Century Gothic"/>
          <w:sz w:val="18"/>
          <w:szCs w:val="18"/>
        </w:rPr>
      </w:pPr>
      <w:r w:rsidRPr="00B03C30">
        <w:rPr>
          <w:rFonts w:ascii="Century Gothic" w:hAnsi="Century Gothic"/>
          <w:sz w:val="18"/>
          <w:szCs w:val="18"/>
        </w:rPr>
        <w:t>Sujetos a cambio sin previo aviso</w:t>
      </w:r>
    </w:p>
    <w:p w14:paraId="7C6C4320" w14:textId="77777777" w:rsidR="00DE3AAF" w:rsidRPr="00B03C30" w:rsidRDefault="00DE3AAF" w:rsidP="00B03C30">
      <w:pPr>
        <w:pStyle w:val="Prrafodelista"/>
        <w:numPr>
          <w:ilvl w:val="0"/>
          <w:numId w:val="14"/>
        </w:numPr>
        <w:ind w:left="1418"/>
        <w:rPr>
          <w:rFonts w:ascii="Century Gothic" w:hAnsi="Century Gothic"/>
          <w:sz w:val="18"/>
          <w:szCs w:val="18"/>
        </w:rPr>
      </w:pPr>
      <w:r w:rsidRPr="00B03C30">
        <w:rPr>
          <w:rFonts w:ascii="Century Gothic" w:hAnsi="Century Gothic"/>
          <w:b/>
          <w:sz w:val="18"/>
          <w:szCs w:val="18"/>
        </w:rPr>
        <w:t>No aplica en Temporada Alta (Fin de año, semana santa, fórmula 1, ni días festivos</w:t>
      </w:r>
      <w:r w:rsidRPr="00B03C30">
        <w:rPr>
          <w:rFonts w:ascii="Century Gothic" w:hAnsi="Century Gothic"/>
          <w:sz w:val="18"/>
          <w:szCs w:val="18"/>
        </w:rPr>
        <w:t>)</w:t>
      </w:r>
    </w:p>
    <w:p w14:paraId="605829F2" w14:textId="77777777" w:rsidR="00DE3AAF" w:rsidRPr="00B03C30" w:rsidRDefault="00DE3AAF" w:rsidP="00B03C30">
      <w:pPr>
        <w:ind w:left="1418"/>
        <w:rPr>
          <w:rFonts w:ascii="Century Gothic" w:hAnsi="Century Gothic"/>
          <w:sz w:val="18"/>
          <w:szCs w:val="18"/>
        </w:rPr>
      </w:pPr>
    </w:p>
    <w:p w14:paraId="314E048D" w14:textId="77777777" w:rsidR="00B03C30" w:rsidRDefault="00B03C30" w:rsidP="00B03C30">
      <w:pPr>
        <w:ind w:left="851"/>
        <w:rPr>
          <w:rFonts w:ascii="Century Gothic" w:hAnsi="Century Gothic"/>
          <w:b/>
          <w:sz w:val="18"/>
          <w:szCs w:val="18"/>
        </w:rPr>
      </w:pPr>
    </w:p>
    <w:p w14:paraId="191174AF" w14:textId="77777777" w:rsidR="00DE3AAF" w:rsidRPr="00B03C30" w:rsidRDefault="00B03C30" w:rsidP="00B03C30">
      <w:pPr>
        <w:ind w:left="851"/>
        <w:rPr>
          <w:rFonts w:ascii="Century Gothic" w:hAnsi="Century Gothic"/>
          <w:b/>
          <w:sz w:val="18"/>
          <w:szCs w:val="18"/>
        </w:rPr>
      </w:pPr>
      <w:r w:rsidRPr="00B03C30">
        <w:rPr>
          <w:rFonts w:ascii="Century Gothic" w:hAnsi="Century Gothic"/>
          <w:b/>
          <w:sz w:val="18"/>
          <w:szCs w:val="18"/>
        </w:rPr>
        <w:t>FECHAS NO DISPONIBLES EN 2019</w:t>
      </w:r>
    </w:p>
    <w:p w14:paraId="4DB620C9" w14:textId="77777777" w:rsidR="00DE3AAF" w:rsidRPr="00B03C30" w:rsidRDefault="00DE3AAF" w:rsidP="00B03C30">
      <w:pPr>
        <w:pStyle w:val="Prrafodelista"/>
        <w:numPr>
          <w:ilvl w:val="0"/>
          <w:numId w:val="13"/>
        </w:numPr>
        <w:ind w:left="1418"/>
        <w:rPr>
          <w:rFonts w:ascii="Century Gothic" w:hAnsi="Century Gothic"/>
          <w:sz w:val="18"/>
          <w:szCs w:val="18"/>
        </w:rPr>
      </w:pPr>
      <w:r w:rsidRPr="00B03C30">
        <w:rPr>
          <w:rFonts w:ascii="Century Gothic" w:hAnsi="Century Gothic"/>
          <w:b/>
          <w:sz w:val="18"/>
          <w:szCs w:val="18"/>
        </w:rPr>
        <w:t>Enero</w:t>
      </w:r>
      <w:r w:rsidRPr="00B03C30">
        <w:rPr>
          <w:rFonts w:ascii="Century Gothic" w:hAnsi="Century Gothic"/>
          <w:sz w:val="18"/>
          <w:szCs w:val="18"/>
        </w:rPr>
        <w:t>: martes 01 al domingo 06 de 2019</w:t>
      </w:r>
    </w:p>
    <w:p w14:paraId="5F14963C" w14:textId="77777777" w:rsidR="00DE3AAF" w:rsidRPr="00B03C30" w:rsidRDefault="00DE3AAF" w:rsidP="00B03C30">
      <w:pPr>
        <w:pStyle w:val="Prrafodelista"/>
        <w:numPr>
          <w:ilvl w:val="0"/>
          <w:numId w:val="13"/>
        </w:numPr>
        <w:ind w:left="1418"/>
        <w:rPr>
          <w:rFonts w:ascii="Century Gothic" w:hAnsi="Century Gothic"/>
          <w:sz w:val="18"/>
          <w:szCs w:val="18"/>
        </w:rPr>
      </w:pPr>
      <w:r w:rsidRPr="00B03C30">
        <w:rPr>
          <w:rFonts w:ascii="Century Gothic" w:hAnsi="Century Gothic"/>
          <w:b/>
          <w:sz w:val="18"/>
          <w:szCs w:val="18"/>
        </w:rPr>
        <w:t>Febrero</w:t>
      </w:r>
      <w:r w:rsidRPr="00B03C30">
        <w:rPr>
          <w:rFonts w:ascii="Century Gothic" w:hAnsi="Century Gothic"/>
          <w:sz w:val="18"/>
          <w:szCs w:val="18"/>
        </w:rPr>
        <w:t>: viernes 01 al domingo 03 de 2019</w:t>
      </w:r>
    </w:p>
    <w:p w14:paraId="33D4661F" w14:textId="77777777" w:rsidR="00DE3AAF" w:rsidRPr="00B03C30" w:rsidRDefault="00DE3AAF" w:rsidP="00B03C30">
      <w:pPr>
        <w:pStyle w:val="Prrafodelista"/>
        <w:numPr>
          <w:ilvl w:val="0"/>
          <w:numId w:val="13"/>
        </w:numPr>
        <w:ind w:left="1418"/>
        <w:rPr>
          <w:rFonts w:ascii="Century Gothic" w:hAnsi="Century Gothic"/>
          <w:sz w:val="18"/>
          <w:szCs w:val="18"/>
        </w:rPr>
      </w:pPr>
      <w:r w:rsidRPr="00B03C30">
        <w:rPr>
          <w:rFonts w:ascii="Century Gothic" w:hAnsi="Century Gothic"/>
          <w:b/>
          <w:sz w:val="18"/>
          <w:szCs w:val="18"/>
        </w:rPr>
        <w:t>Marzo</w:t>
      </w:r>
      <w:r w:rsidRPr="00B03C30">
        <w:rPr>
          <w:rFonts w:ascii="Century Gothic" w:hAnsi="Century Gothic"/>
          <w:sz w:val="18"/>
          <w:szCs w:val="18"/>
        </w:rPr>
        <w:t>: viernes 15 al domingo 17 de 2019</w:t>
      </w:r>
    </w:p>
    <w:p w14:paraId="765E836F" w14:textId="77777777" w:rsidR="00DE3AAF" w:rsidRPr="00B03C30" w:rsidRDefault="00DE3AAF" w:rsidP="00B03C30">
      <w:pPr>
        <w:pStyle w:val="Prrafodelista"/>
        <w:numPr>
          <w:ilvl w:val="0"/>
          <w:numId w:val="13"/>
        </w:numPr>
        <w:ind w:left="1418"/>
        <w:rPr>
          <w:rFonts w:ascii="Century Gothic" w:hAnsi="Century Gothic"/>
          <w:sz w:val="18"/>
          <w:szCs w:val="18"/>
        </w:rPr>
      </w:pPr>
      <w:r w:rsidRPr="00B03C30">
        <w:rPr>
          <w:rFonts w:ascii="Century Gothic" w:hAnsi="Century Gothic"/>
          <w:b/>
          <w:sz w:val="18"/>
          <w:szCs w:val="18"/>
        </w:rPr>
        <w:t>Abril</w:t>
      </w:r>
      <w:r w:rsidRPr="00B03C30">
        <w:rPr>
          <w:rFonts w:ascii="Century Gothic" w:hAnsi="Century Gothic"/>
          <w:sz w:val="18"/>
          <w:szCs w:val="18"/>
        </w:rPr>
        <w:t>: viernes 12 al domingo 21 de 2019</w:t>
      </w:r>
    </w:p>
    <w:p w14:paraId="22E520CD" w14:textId="77777777" w:rsidR="00DE3AAF" w:rsidRPr="00B03C30" w:rsidRDefault="00DE3AAF" w:rsidP="00B03C30">
      <w:pPr>
        <w:pStyle w:val="Prrafodelista"/>
        <w:numPr>
          <w:ilvl w:val="0"/>
          <w:numId w:val="13"/>
        </w:numPr>
        <w:ind w:left="1418"/>
        <w:rPr>
          <w:rFonts w:ascii="Century Gothic" w:hAnsi="Century Gothic"/>
          <w:sz w:val="18"/>
          <w:szCs w:val="18"/>
        </w:rPr>
      </w:pPr>
      <w:r w:rsidRPr="00B03C30">
        <w:rPr>
          <w:rFonts w:ascii="Century Gothic" w:hAnsi="Century Gothic"/>
          <w:b/>
          <w:sz w:val="18"/>
          <w:szCs w:val="18"/>
        </w:rPr>
        <w:t>Mayo</w:t>
      </w:r>
      <w:r w:rsidRPr="00B03C30">
        <w:rPr>
          <w:rFonts w:ascii="Century Gothic" w:hAnsi="Century Gothic"/>
          <w:sz w:val="18"/>
          <w:szCs w:val="18"/>
        </w:rPr>
        <w:t>: viernes 10 al domingo 12 de 2019</w:t>
      </w:r>
    </w:p>
    <w:p w14:paraId="4B282C78" w14:textId="77777777" w:rsidR="00DE3AAF" w:rsidRPr="00B03C30" w:rsidRDefault="00DE3AAF" w:rsidP="00B03C30">
      <w:pPr>
        <w:pStyle w:val="Prrafodelista"/>
        <w:numPr>
          <w:ilvl w:val="0"/>
          <w:numId w:val="13"/>
        </w:numPr>
        <w:ind w:left="1418"/>
        <w:rPr>
          <w:rFonts w:ascii="Century Gothic" w:hAnsi="Century Gothic"/>
          <w:sz w:val="18"/>
          <w:szCs w:val="18"/>
        </w:rPr>
      </w:pPr>
      <w:r w:rsidRPr="00B03C30">
        <w:rPr>
          <w:rFonts w:ascii="Century Gothic" w:hAnsi="Century Gothic"/>
          <w:b/>
          <w:sz w:val="18"/>
          <w:szCs w:val="18"/>
        </w:rPr>
        <w:t>Septiembre</w:t>
      </w:r>
      <w:r w:rsidRPr="00B03C30">
        <w:rPr>
          <w:rFonts w:ascii="Century Gothic" w:hAnsi="Century Gothic"/>
          <w:sz w:val="18"/>
          <w:szCs w:val="18"/>
        </w:rPr>
        <w:t>: viernes 13 al domingo 15 de 2019</w:t>
      </w:r>
    </w:p>
    <w:p w14:paraId="5F3EC2D2" w14:textId="77777777" w:rsidR="00DE3AAF" w:rsidRPr="00B03C30" w:rsidRDefault="00DE3AAF" w:rsidP="00B03C30">
      <w:pPr>
        <w:pStyle w:val="Prrafodelista"/>
        <w:numPr>
          <w:ilvl w:val="0"/>
          <w:numId w:val="13"/>
        </w:numPr>
        <w:ind w:left="1418"/>
        <w:rPr>
          <w:rFonts w:ascii="Century Gothic" w:hAnsi="Century Gothic"/>
          <w:sz w:val="18"/>
          <w:szCs w:val="18"/>
        </w:rPr>
      </w:pPr>
      <w:r w:rsidRPr="00B03C30">
        <w:rPr>
          <w:rFonts w:ascii="Century Gothic" w:hAnsi="Century Gothic"/>
          <w:b/>
          <w:sz w:val="18"/>
          <w:szCs w:val="18"/>
        </w:rPr>
        <w:t xml:space="preserve">Noviembre: </w:t>
      </w:r>
      <w:r w:rsidRPr="00B03C30">
        <w:rPr>
          <w:rFonts w:ascii="Century Gothic" w:hAnsi="Century Gothic"/>
          <w:sz w:val="18"/>
          <w:szCs w:val="18"/>
        </w:rPr>
        <w:t>viernes 15 al domingo 17 de 2019</w:t>
      </w:r>
    </w:p>
    <w:p w14:paraId="05C4DA38" w14:textId="77777777" w:rsidR="00DE3AAF" w:rsidRPr="00B03C30" w:rsidRDefault="00DE3AAF" w:rsidP="00B03C30">
      <w:pPr>
        <w:pStyle w:val="Prrafodelista"/>
        <w:numPr>
          <w:ilvl w:val="0"/>
          <w:numId w:val="13"/>
        </w:numPr>
        <w:ind w:left="1418"/>
        <w:rPr>
          <w:rFonts w:ascii="Century Gothic" w:hAnsi="Century Gothic"/>
          <w:sz w:val="18"/>
          <w:szCs w:val="18"/>
        </w:rPr>
      </w:pPr>
      <w:r w:rsidRPr="00B03C30">
        <w:rPr>
          <w:rFonts w:ascii="Century Gothic" w:hAnsi="Century Gothic"/>
          <w:b/>
          <w:sz w:val="18"/>
          <w:szCs w:val="18"/>
        </w:rPr>
        <w:t>Diciembre:</w:t>
      </w:r>
      <w:r w:rsidRPr="00B03C30">
        <w:rPr>
          <w:rFonts w:ascii="Century Gothic" w:hAnsi="Century Gothic"/>
          <w:sz w:val="18"/>
          <w:szCs w:val="18"/>
        </w:rPr>
        <w:t xml:space="preserve"> viernes 20 al martes 31 de 2019</w:t>
      </w:r>
    </w:p>
    <w:p w14:paraId="6BF44758" w14:textId="77777777" w:rsidR="00DE3AAF" w:rsidRPr="00DE3AAF" w:rsidRDefault="00DE3AAF" w:rsidP="00DE3AAF">
      <w:pPr>
        <w:tabs>
          <w:tab w:val="num" w:pos="426"/>
        </w:tabs>
        <w:autoSpaceDE w:val="0"/>
        <w:autoSpaceDN w:val="0"/>
        <w:adjustRightInd w:val="0"/>
        <w:rPr>
          <w:rFonts w:ascii="Century Gothic" w:hAnsi="Century Gothic" w:cs="MalgunGothic"/>
          <w:sz w:val="19"/>
          <w:szCs w:val="19"/>
          <w:lang w:val="es-EC" w:eastAsia="es-EC"/>
        </w:rPr>
      </w:pPr>
    </w:p>
    <w:p w14:paraId="1561F33B" w14:textId="77777777" w:rsidR="00DE3AAF" w:rsidRPr="00DE3AAF" w:rsidRDefault="00DE3AAF" w:rsidP="00DE3AAF">
      <w:pPr>
        <w:tabs>
          <w:tab w:val="num" w:pos="426"/>
        </w:tabs>
        <w:autoSpaceDE w:val="0"/>
        <w:autoSpaceDN w:val="0"/>
        <w:adjustRightInd w:val="0"/>
        <w:rPr>
          <w:rFonts w:ascii="Century Gothic" w:hAnsi="Century Gothic" w:cs="Verdana"/>
          <w:b/>
          <w:color w:val="000000"/>
          <w:szCs w:val="18"/>
        </w:rPr>
      </w:pPr>
    </w:p>
    <w:p w14:paraId="69BCE670" w14:textId="77777777" w:rsidR="00944EA0" w:rsidRPr="00DE3AAF" w:rsidRDefault="00122E5A" w:rsidP="00C17082">
      <w:pPr>
        <w:tabs>
          <w:tab w:val="num" w:pos="426"/>
        </w:tabs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Cs w:val="18"/>
        </w:rPr>
      </w:pPr>
      <w:r w:rsidRPr="00DE3AAF">
        <w:rPr>
          <w:rFonts w:ascii="Century Gothic" w:hAnsi="Century Gothic" w:cs="Verdana"/>
          <w:b/>
          <w:color w:val="000000"/>
          <w:szCs w:val="18"/>
        </w:rPr>
        <w:t>**Para nosotros es un placer servirle**</w:t>
      </w:r>
    </w:p>
    <w:sectPr w:rsidR="00944EA0" w:rsidRPr="00DE3AAF" w:rsidSect="00122E5A">
      <w:headerReference w:type="default" r:id="rId8"/>
      <w:footerReference w:type="default" r:id="rId9"/>
      <w:type w:val="continuous"/>
      <w:pgSz w:w="11906" w:h="16838"/>
      <w:pgMar w:top="1413" w:right="991" w:bottom="1379" w:left="709" w:header="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A3D7F" w14:textId="77777777" w:rsidR="005A5EFA" w:rsidRDefault="005A5EFA" w:rsidP="00933300">
      <w:r>
        <w:separator/>
      </w:r>
    </w:p>
  </w:endnote>
  <w:endnote w:type="continuationSeparator" w:id="0">
    <w:p w14:paraId="0CD5BF1E" w14:textId="77777777" w:rsidR="005A5EFA" w:rsidRDefault="005A5EFA" w:rsidP="0093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algun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D5DD1" w14:textId="77777777" w:rsidR="00DE3AAF" w:rsidRDefault="00DE3AAF" w:rsidP="001B55B8">
    <w:pPr>
      <w:ind w:left="-709"/>
      <w:rPr>
        <w:rFonts w:ascii="Century Gothic" w:hAnsi="Century Gothic" w:cs="Tahoma"/>
        <w:b/>
        <w:i/>
        <w:color w:val="1F497D"/>
        <w:sz w:val="22"/>
        <w:szCs w:val="22"/>
        <w:lang w:val="es-CL"/>
      </w:rPr>
    </w:pPr>
    <w:r>
      <w:rPr>
        <w:rFonts w:ascii="Century Gothic" w:hAnsi="Century Gothic" w:cs="Tahoma"/>
        <w:b/>
        <w:i/>
        <w:noProof/>
        <w:color w:val="1F497D"/>
        <w:sz w:val="22"/>
        <w:szCs w:val="22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536557B7" wp14:editId="71E2E656">
          <wp:simplePos x="0" y="0"/>
          <wp:positionH relativeFrom="column">
            <wp:posOffset>-450215</wp:posOffset>
          </wp:positionH>
          <wp:positionV relativeFrom="paragraph">
            <wp:posOffset>-740410</wp:posOffset>
          </wp:positionV>
          <wp:extent cx="7538284" cy="894460"/>
          <wp:effectExtent l="0" t="0" r="571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284" cy="8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993B4" w14:textId="77777777" w:rsidR="005A5EFA" w:rsidRDefault="005A5EFA" w:rsidP="00933300">
      <w:r>
        <w:separator/>
      </w:r>
    </w:p>
  </w:footnote>
  <w:footnote w:type="continuationSeparator" w:id="0">
    <w:p w14:paraId="671960EC" w14:textId="77777777" w:rsidR="005A5EFA" w:rsidRDefault="005A5EFA" w:rsidP="009333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C407B" w14:textId="77777777" w:rsidR="00DE3AAF" w:rsidRDefault="00DE3AAF" w:rsidP="00DF4EDB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EADF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71F35"/>
    <w:multiLevelType w:val="hybridMultilevel"/>
    <w:tmpl w:val="EADA73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4BE5"/>
    <w:multiLevelType w:val="hybridMultilevel"/>
    <w:tmpl w:val="679A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20D7"/>
    <w:multiLevelType w:val="hybridMultilevel"/>
    <w:tmpl w:val="2586F5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2871"/>
    <w:multiLevelType w:val="hybridMultilevel"/>
    <w:tmpl w:val="88E2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62F1"/>
    <w:multiLevelType w:val="hybridMultilevel"/>
    <w:tmpl w:val="F5C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91BE3"/>
    <w:multiLevelType w:val="hybridMultilevel"/>
    <w:tmpl w:val="54CC9D0E"/>
    <w:lvl w:ilvl="0" w:tplc="FF644BD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00076"/>
    <w:multiLevelType w:val="hybridMultilevel"/>
    <w:tmpl w:val="9EC6BFF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EE3B9C"/>
    <w:multiLevelType w:val="hybridMultilevel"/>
    <w:tmpl w:val="19E0F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3009A"/>
    <w:multiLevelType w:val="hybridMultilevel"/>
    <w:tmpl w:val="A216D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F38"/>
    <w:multiLevelType w:val="hybridMultilevel"/>
    <w:tmpl w:val="62EED4A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10B55"/>
    <w:multiLevelType w:val="hybridMultilevel"/>
    <w:tmpl w:val="C97A09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36E37"/>
    <w:multiLevelType w:val="hybridMultilevel"/>
    <w:tmpl w:val="19202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93B1D"/>
    <w:multiLevelType w:val="hybridMultilevel"/>
    <w:tmpl w:val="1A8836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4"/>
  </w:num>
  <w:num w:numId="11">
    <w:abstractNumId w:val="7"/>
  </w:num>
  <w:num w:numId="12">
    <w:abstractNumId w:val="13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40D"/>
    <w:rsid w:val="00007BDA"/>
    <w:rsid w:val="000210A4"/>
    <w:rsid w:val="00024630"/>
    <w:rsid w:val="00030158"/>
    <w:rsid w:val="00031B99"/>
    <w:rsid w:val="00045728"/>
    <w:rsid w:val="000473DE"/>
    <w:rsid w:val="0006614F"/>
    <w:rsid w:val="000B57F4"/>
    <w:rsid w:val="000C1A28"/>
    <w:rsid w:val="000C3839"/>
    <w:rsid w:val="000D0097"/>
    <w:rsid w:val="000D56A9"/>
    <w:rsid w:val="000D5B7E"/>
    <w:rsid w:val="000E34BC"/>
    <w:rsid w:val="000F3A52"/>
    <w:rsid w:val="001058A2"/>
    <w:rsid w:val="00114B72"/>
    <w:rsid w:val="00120E0B"/>
    <w:rsid w:val="00122E5A"/>
    <w:rsid w:val="00150B06"/>
    <w:rsid w:val="00151464"/>
    <w:rsid w:val="00153685"/>
    <w:rsid w:val="0016250B"/>
    <w:rsid w:val="00165C69"/>
    <w:rsid w:val="0019527E"/>
    <w:rsid w:val="001B55B8"/>
    <w:rsid w:val="001C7D13"/>
    <w:rsid w:val="001D6F18"/>
    <w:rsid w:val="0020229B"/>
    <w:rsid w:val="0023119C"/>
    <w:rsid w:val="002841F4"/>
    <w:rsid w:val="00285713"/>
    <w:rsid w:val="0028793E"/>
    <w:rsid w:val="002A7936"/>
    <w:rsid w:val="002B500A"/>
    <w:rsid w:val="002C53E0"/>
    <w:rsid w:val="002E71FB"/>
    <w:rsid w:val="002E7FEA"/>
    <w:rsid w:val="00317AAD"/>
    <w:rsid w:val="003202BA"/>
    <w:rsid w:val="0035056E"/>
    <w:rsid w:val="00367254"/>
    <w:rsid w:val="00370936"/>
    <w:rsid w:val="00392035"/>
    <w:rsid w:val="00393BB3"/>
    <w:rsid w:val="0039519E"/>
    <w:rsid w:val="003B3753"/>
    <w:rsid w:val="003B40A6"/>
    <w:rsid w:val="003B48BA"/>
    <w:rsid w:val="003B4E80"/>
    <w:rsid w:val="003D3EC0"/>
    <w:rsid w:val="003F7887"/>
    <w:rsid w:val="00433777"/>
    <w:rsid w:val="00434D05"/>
    <w:rsid w:val="00440CE1"/>
    <w:rsid w:val="00446D1C"/>
    <w:rsid w:val="00462BA1"/>
    <w:rsid w:val="00470A4F"/>
    <w:rsid w:val="00490CD9"/>
    <w:rsid w:val="00495390"/>
    <w:rsid w:val="00496663"/>
    <w:rsid w:val="0049766F"/>
    <w:rsid w:val="004A2128"/>
    <w:rsid w:val="004A51F2"/>
    <w:rsid w:val="004B1F24"/>
    <w:rsid w:val="004B5CEB"/>
    <w:rsid w:val="004D3254"/>
    <w:rsid w:val="00510746"/>
    <w:rsid w:val="0053441A"/>
    <w:rsid w:val="00555C47"/>
    <w:rsid w:val="00565662"/>
    <w:rsid w:val="005A3E24"/>
    <w:rsid w:val="005A5BE9"/>
    <w:rsid w:val="005A5EFA"/>
    <w:rsid w:val="005A7C1F"/>
    <w:rsid w:val="005B77EC"/>
    <w:rsid w:val="005D5AE4"/>
    <w:rsid w:val="005E2252"/>
    <w:rsid w:val="0062760E"/>
    <w:rsid w:val="006321CB"/>
    <w:rsid w:val="00643E58"/>
    <w:rsid w:val="006569F0"/>
    <w:rsid w:val="00656FAC"/>
    <w:rsid w:val="00680863"/>
    <w:rsid w:val="0068140D"/>
    <w:rsid w:val="00682E57"/>
    <w:rsid w:val="00690799"/>
    <w:rsid w:val="00690ECA"/>
    <w:rsid w:val="00695D58"/>
    <w:rsid w:val="00695EA9"/>
    <w:rsid w:val="00697F57"/>
    <w:rsid w:val="006A0B2A"/>
    <w:rsid w:val="006A3341"/>
    <w:rsid w:val="006C459C"/>
    <w:rsid w:val="006C5444"/>
    <w:rsid w:val="006D71F5"/>
    <w:rsid w:val="006F2B1E"/>
    <w:rsid w:val="007023A7"/>
    <w:rsid w:val="00707C31"/>
    <w:rsid w:val="007159FB"/>
    <w:rsid w:val="00717933"/>
    <w:rsid w:val="007368E5"/>
    <w:rsid w:val="007628C6"/>
    <w:rsid w:val="007669A5"/>
    <w:rsid w:val="00767530"/>
    <w:rsid w:val="00774200"/>
    <w:rsid w:val="007755BB"/>
    <w:rsid w:val="0077570B"/>
    <w:rsid w:val="0078237D"/>
    <w:rsid w:val="007B6FB6"/>
    <w:rsid w:val="007C64A3"/>
    <w:rsid w:val="007E7DA7"/>
    <w:rsid w:val="007F53D4"/>
    <w:rsid w:val="00814291"/>
    <w:rsid w:val="00833503"/>
    <w:rsid w:val="00834BF4"/>
    <w:rsid w:val="00876A3E"/>
    <w:rsid w:val="00895859"/>
    <w:rsid w:val="008B73AE"/>
    <w:rsid w:val="008D113F"/>
    <w:rsid w:val="008F2FAA"/>
    <w:rsid w:val="008F4FA7"/>
    <w:rsid w:val="00913D61"/>
    <w:rsid w:val="00915A61"/>
    <w:rsid w:val="00916F2C"/>
    <w:rsid w:val="00924405"/>
    <w:rsid w:val="00927A2A"/>
    <w:rsid w:val="00933300"/>
    <w:rsid w:val="00940ED9"/>
    <w:rsid w:val="00941F87"/>
    <w:rsid w:val="00944EA0"/>
    <w:rsid w:val="00953A78"/>
    <w:rsid w:val="00973757"/>
    <w:rsid w:val="009767B2"/>
    <w:rsid w:val="009A032A"/>
    <w:rsid w:val="009A5580"/>
    <w:rsid w:val="009B0D19"/>
    <w:rsid w:val="00A014BD"/>
    <w:rsid w:val="00A43AC4"/>
    <w:rsid w:val="00A50060"/>
    <w:rsid w:val="00A530F7"/>
    <w:rsid w:val="00A62C08"/>
    <w:rsid w:val="00AA71D1"/>
    <w:rsid w:val="00AB24B7"/>
    <w:rsid w:val="00B03C30"/>
    <w:rsid w:val="00B1119A"/>
    <w:rsid w:val="00B23F8A"/>
    <w:rsid w:val="00B45519"/>
    <w:rsid w:val="00B70266"/>
    <w:rsid w:val="00B87430"/>
    <w:rsid w:val="00BF3D7D"/>
    <w:rsid w:val="00C0196C"/>
    <w:rsid w:val="00C075C6"/>
    <w:rsid w:val="00C111BB"/>
    <w:rsid w:val="00C15455"/>
    <w:rsid w:val="00C17082"/>
    <w:rsid w:val="00C435A3"/>
    <w:rsid w:val="00C443C1"/>
    <w:rsid w:val="00C46CF6"/>
    <w:rsid w:val="00C83B40"/>
    <w:rsid w:val="00C85DE9"/>
    <w:rsid w:val="00CA6060"/>
    <w:rsid w:val="00CC1E24"/>
    <w:rsid w:val="00CD53B1"/>
    <w:rsid w:val="00D02E09"/>
    <w:rsid w:val="00D21800"/>
    <w:rsid w:val="00D36A61"/>
    <w:rsid w:val="00D41221"/>
    <w:rsid w:val="00D63DD0"/>
    <w:rsid w:val="00DA6D06"/>
    <w:rsid w:val="00DC217D"/>
    <w:rsid w:val="00DC3036"/>
    <w:rsid w:val="00DD3304"/>
    <w:rsid w:val="00DD3E55"/>
    <w:rsid w:val="00DD412C"/>
    <w:rsid w:val="00DD463E"/>
    <w:rsid w:val="00DE0A57"/>
    <w:rsid w:val="00DE3AAF"/>
    <w:rsid w:val="00DF4EDB"/>
    <w:rsid w:val="00E049A6"/>
    <w:rsid w:val="00E05594"/>
    <w:rsid w:val="00E30050"/>
    <w:rsid w:val="00E50792"/>
    <w:rsid w:val="00E74053"/>
    <w:rsid w:val="00E83B63"/>
    <w:rsid w:val="00EA5F5B"/>
    <w:rsid w:val="00EB1D9D"/>
    <w:rsid w:val="00EC40CB"/>
    <w:rsid w:val="00EC5A39"/>
    <w:rsid w:val="00F14C40"/>
    <w:rsid w:val="00F32FF6"/>
    <w:rsid w:val="00F34FEB"/>
    <w:rsid w:val="00F41D79"/>
    <w:rsid w:val="00F432FB"/>
    <w:rsid w:val="00F453A4"/>
    <w:rsid w:val="00F525D8"/>
    <w:rsid w:val="00F62B02"/>
    <w:rsid w:val="00F77447"/>
    <w:rsid w:val="00F779BE"/>
    <w:rsid w:val="00FA5473"/>
    <w:rsid w:val="00FB7F6C"/>
    <w:rsid w:val="00FD66B2"/>
    <w:rsid w:val="00FD6F0C"/>
    <w:rsid w:val="00FE273F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3ECB7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0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140D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8140D"/>
    <w:pPr>
      <w:ind w:left="720"/>
      <w:contextualSpacing/>
    </w:pPr>
  </w:style>
  <w:style w:type="character" w:styleId="Hipervnculo">
    <w:name w:val="Hyperlink"/>
    <w:basedOn w:val="Fuentedeprrafopredeter"/>
    <w:rsid w:val="0068140D"/>
    <w:rPr>
      <w:color w:val="0000FF"/>
      <w:u w:val="single"/>
    </w:rPr>
  </w:style>
  <w:style w:type="paragraph" w:styleId="Piedepgina">
    <w:name w:val="footer"/>
    <w:basedOn w:val="Normal"/>
    <w:link w:val="PiedepginaCar"/>
    <w:rsid w:val="0068140D"/>
    <w:pPr>
      <w:tabs>
        <w:tab w:val="center" w:pos="4419"/>
        <w:tab w:val="right" w:pos="8838"/>
      </w:tabs>
    </w:pPr>
    <w:rPr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68140D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rsid w:val="009333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3300"/>
  </w:style>
  <w:style w:type="table" w:styleId="Tablaconcuadrcula">
    <w:name w:val="Table Grid"/>
    <w:basedOn w:val="Tablanormal"/>
    <w:rsid w:val="00047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5C6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ES" w:eastAsia="en-US"/>
    </w:rPr>
  </w:style>
  <w:style w:type="paragraph" w:customStyle="1" w:styleId="ecxmsonospacing">
    <w:name w:val="ecxmsonospacing"/>
    <w:basedOn w:val="Normal"/>
    <w:rsid w:val="003B48BA"/>
    <w:pPr>
      <w:spacing w:after="324"/>
    </w:pPr>
    <w:rPr>
      <w:sz w:val="24"/>
      <w:szCs w:val="24"/>
    </w:rPr>
  </w:style>
  <w:style w:type="paragraph" w:customStyle="1" w:styleId="ecxmsonormal">
    <w:name w:val="ecxmsonormal"/>
    <w:basedOn w:val="Normal"/>
    <w:rsid w:val="003B48BA"/>
    <w:pPr>
      <w:spacing w:after="324"/>
    </w:pPr>
    <w:rPr>
      <w:sz w:val="24"/>
      <w:szCs w:val="24"/>
    </w:rPr>
  </w:style>
  <w:style w:type="paragraph" w:styleId="Listaconvietas">
    <w:name w:val="List Bullet"/>
    <w:basedOn w:val="Normal"/>
    <w:rsid w:val="001B55B8"/>
    <w:pPr>
      <w:numPr>
        <w:numId w:val="9"/>
      </w:numPr>
      <w:contextualSpacing/>
    </w:pPr>
  </w:style>
  <w:style w:type="paragraph" w:styleId="Textodeglobo">
    <w:name w:val="Balloon Text"/>
    <w:basedOn w:val="Normal"/>
    <w:link w:val="TextodegloboCar"/>
    <w:rsid w:val="000E34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34B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731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6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8255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2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4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303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46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8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 de Microsoft Office</cp:lastModifiedBy>
  <cp:revision>3</cp:revision>
  <cp:lastPrinted>2019-02-01T06:41:00Z</cp:lastPrinted>
  <dcterms:created xsi:type="dcterms:W3CDTF">2019-02-01T06:41:00Z</dcterms:created>
  <dcterms:modified xsi:type="dcterms:W3CDTF">2019-02-01T06:41:00Z</dcterms:modified>
</cp:coreProperties>
</file>