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0D7" w:rsidRPr="004B739A" w:rsidRDefault="003E0361" w:rsidP="007E0F9C">
      <w:pPr>
        <w:pStyle w:val="Sinespaciado"/>
        <w:jc w:val="center"/>
        <w:rPr>
          <w:rFonts w:ascii="Century Gothic" w:hAnsi="Century Gothic"/>
          <w:b/>
          <w:color w:val="1F497D"/>
          <w:sz w:val="18"/>
          <w:szCs w:val="48"/>
          <w:lang w:val="es-EC"/>
        </w:rPr>
      </w:pPr>
      <w:r w:rsidRPr="004B739A">
        <w:rPr>
          <w:rFonts w:ascii="Century Gothic" w:hAnsi="Century Gothic"/>
          <w:b/>
          <w:noProof/>
          <w:color w:val="1F497D"/>
          <w:sz w:val="18"/>
          <w:szCs w:val="48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-1016635</wp:posOffset>
            </wp:positionV>
            <wp:extent cx="7611397" cy="2860040"/>
            <wp:effectExtent l="0" t="0" r="8890" b="1016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NE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397" cy="286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0D8E" w:rsidRPr="004B739A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4B739A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4B739A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4B739A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00D8E" w:rsidRPr="004B739A" w:rsidRDefault="00300D8E" w:rsidP="007E0F9C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</w:p>
    <w:p w:rsidR="003E4229" w:rsidRPr="004B739A" w:rsidRDefault="00E46CE5" w:rsidP="005B2C55">
      <w:pPr>
        <w:pStyle w:val="Sinespaciado"/>
        <w:jc w:val="center"/>
        <w:rPr>
          <w:rFonts w:ascii="Century Gothic" w:hAnsi="Century Gothic"/>
          <w:b/>
          <w:color w:val="1F497D"/>
          <w:sz w:val="48"/>
          <w:szCs w:val="48"/>
          <w:lang w:val="es-EC"/>
        </w:rPr>
      </w:pPr>
      <w:r w:rsidRPr="004B739A">
        <w:rPr>
          <w:rFonts w:ascii="Century Gothic" w:hAnsi="Century Gothic"/>
          <w:b/>
          <w:color w:val="1F497D"/>
          <w:sz w:val="48"/>
          <w:szCs w:val="48"/>
          <w:lang w:val="es-EC"/>
        </w:rPr>
        <w:t>MÁGICA ALEGRÍA 2020</w:t>
      </w:r>
    </w:p>
    <w:p w:rsidR="003E4229" w:rsidRPr="004B739A" w:rsidRDefault="003E4229" w:rsidP="003E4229">
      <w:pPr>
        <w:pStyle w:val="Sinespaciado"/>
        <w:jc w:val="center"/>
        <w:rPr>
          <w:rFonts w:ascii="Century Gothic" w:hAnsi="Century Gothic"/>
          <w:b/>
          <w:color w:val="E36C0A"/>
          <w:sz w:val="28"/>
          <w:szCs w:val="28"/>
          <w:lang w:val="es-EC"/>
        </w:rPr>
      </w:pPr>
      <w:r w:rsidRPr="004B739A">
        <w:rPr>
          <w:rFonts w:ascii="Century Gothic" w:hAnsi="Century Gothic"/>
          <w:b/>
          <w:color w:val="E36C0A"/>
          <w:sz w:val="32"/>
          <w:szCs w:val="28"/>
          <w:lang w:val="es-EC"/>
        </w:rPr>
        <w:t>Orlando</w:t>
      </w:r>
    </w:p>
    <w:p w:rsidR="003E4229" w:rsidRPr="004B739A" w:rsidRDefault="007E14E5" w:rsidP="003E4229">
      <w:pPr>
        <w:pStyle w:val="Sinespaciado"/>
        <w:jc w:val="center"/>
        <w:rPr>
          <w:rFonts w:ascii="Century Gothic" w:hAnsi="Century Gothic"/>
          <w:b/>
          <w:color w:val="00B0F0"/>
          <w:sz w:val="28"/>
          <w:szCs w:val="28"/>
          <w:lang w:val="es-EC"/>
        </w:rPr>
      </w:pPr>
      <w:r w:rsidRPr="004B739A">
        <w:rPr>
          <w:rFonts w:ascii="Century Gothic" w:hAnsi="Century Gothic"/>
          <w:b/>
          <w:color w:val="00B0F0"/>
          <w:sz w:val="28"/>
          <w:szCs w:val="28"/>
          <w:lang w:val="es-EC"/>
        </w:rPr>
        <w:t>0</w:t>
      </w:r>
      <w:r w:rsidR="00C42FCB" w:rsidRPr="004B739A">
        <w:rPr>
          <w:rFonts w:ascii="Century Gothic" w:hAnsi="Century Gothic"/>
          <w:b/>
          <w:color w:val="00B0F0"/>
          <w:sz w:val="28"/>
          <w:szCs w:val="28"/>
          <w:lang w:val="es-EC"/>
        </w:rPr>
        <w:t>7</w:t>
      </w:r>
      <w:r w:rsidRPr="004B739A">
        <w:rPr>
          <w:rFonts w:ascii="Century Gothic" w:hAnsi="Century Gothic"/>
          <w:b/>
          <w:color w:val="00B0F0"/>
          <w:sz w:val="28"/>
          <w:szCs w:val="28"/>
          <w:lang w:val="es-EC"/>
        </w:rPr>
        <w:t xml:space="preserve"> Días / 06</w:t>
      </w:r>
      <w:r w:rsidR="003E4229" w:rsidRPr="004B739A">
        <w:rPr>
          <w:rFonts w:ascii="Century Gothic" w:hAnsi="Century Gothic"/>
          <w:b/>
          <w:color w:val="00B0F0"/>
          <w:sz w:val="28"/>
          <w:szCs w:val="28"/>
          <w:lang w:val="es-EC"/>
        </w:rPr>
        <w:t xml:space="preserve"> Noches</w:t>
      </w:r>
    </w:p>
    <w:p w:rsidR="003E4229" w:rsidRDefault="006827E6" w:rsidP="00026AC6">
      <w:pPr>
        <w:jc w:val="center"/>
        <w:rPr>
          <w:rFonts w:ascii="Century Gothic" w:hAnsi="Century Gothic"/>
          <w:b/>
          <w:color w:val="C00000"/>
          <w:sz w:val="20"/>
        </w:rPr>
      </w:pPr>
      <w:r w:rsidRPr="004B739A">
        <w:rPr>
          <w:rFonts w:ascii="Century Gothic" w:hAnsi="Century Gothic"/>
          <w:b/>
          <w:color w:val="C00000"/>
          <w:sz w:val="20"/>
        </w:rPr>
        <w:t xml:space="preserve">Vigencia: </w:t>
      </w:r>
      <w:r w:rsidR="00623281" w:rsidRPr="004B739A">
        <w:rPr>
          <w:rFonts w:ascii="Century Gothic" w:hAnsi="Century Gothic"/>
          <w:b/>
          <w:color w:val="C00000"/>
          <w:sz w:val="20"/>
        </w:rPr>
        <w:t>h</w:t>
      </w:r>
      <w:r w:rsidR="00E46CE5" w:rsidRPr="004B739A">
        <w:rPr>
          <w:rFonts w:ascii="Century Gothic" w:hAnsi="Century Gothic"/>
          <w:b/>
          <w:color w:val="C00000"/>
          <w:sz w:val="20"/>
        </w:rPr>
        <w:t xml:space="preserve">asta el </w:t>
      </w:r>
      <w:r w:rsidR="003A431A" w:rsidRPr="004B739A">
        <w:rPr>
          <w:rFonts w:ascii="Century Gothic" w:hAnsi="Century Gothic"/>
          <w:b/>
          <w:color w:val="C00000"/>
          <w:sz w:val="20"/>
        </w:rPr>
        <w:t>20 de septiembre</w:t>
      </w:r>
      <w:r w:rsidR="00E46CE5" w:rsidRPr="004B739A">
        <w:rPr>
          <w:rFonts w:ascii="Century Gothic" w:hAnsi="Century Gothic"/>
          <w:b/>
          <w:color w:val="C00000"/>
          <w:sz w:val="20"/>
        </w:rPr>
        <w:t xml:space="preserve"> del 2020</w:t>
      </w:r>
    </w:p>
    <w:p w:rsidR="00026AC6" w:rsidRPr="00026AC6" w:rsidRDefault="00026AC6" w:rsidP="00026AC6">
      <w:pPr>
        <w:jc w:val="center"/>
        <w:rPr>
          <w:rFonts w:ascii="Century Gothic" w:hAnsi="Century Gothic"/>
          <w:b/>
          <w:color w:val="C00000"/>
          <w:sz w:val="20"/>
        </w:rPr>
      </w:pPr>
    </w:p>
    <w:p w:rsidR="00C42FCB" w:rsidRDefault="000F6DF9" w:rsidP="007C0424">
      <w:pPr>
        <w:rPr>
          <w:rFonts w:ascii="Century Gothic" w:eastAsia="Arial Unicode MS" w:hAnsi="Century Gothic"/>
          <w:b/>
          <w:sz w:val="20"/>
          <w:szCs w:val="20"/>
        </w:rPr>
      </w:pPr>
      <w:r w:rsidRPr="004B739A">
        <w:rPr>
          <w:rFonts w:ascii="Century Gothic" w:eastAsia="Arial Unicode MS" w:hAnsi="Century Gothic"/>
          <w:b/>
          <w:sz w:val="20"/>
          <w:szCs w:val="20"/>
        </w:rPr>
        <w:t>PROGRAMA INCLUYE:</w:t>
      </w:r>
    </w:p>
    <w:p w:rsidR="00026AC6" w:rsidRPr="004B739A" w:rsidRDefault="00026AC6" w:rsidP="007C0424">
      <w:pPr>
        <w:rPr>
          <w:rFonts w:ascii="Century Gothic" w:eastAsia="Arial Unicode MS" w:hAnsi="Century Gothic"/>
          <w:b/>
          <w:sz w:val="20"/>
          <w:szCs w:val="20"/>
        </w:rPr>
      </w:pPr>
    </w:p>
    <w:p w:rsidR="00C42FCB" w:rsidRPr="004B739A" w:rsidRDefault="00C42FCB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4B739A">
        <w:rPr>
          <w:rFonts w:ascii="Century Gothic" w:eastAsia="Arial Unicode MS" w:hAnsi="Century Gothic"/>
          <w:b/>
          <w:sz w:val="18"/>
          <w:szCs w:val="18"/>
        </w:rPr>
        <w:t xml:space="preserve">Traslados en </w:t>
      </w:r>
      <w:r w:rsidR="003A431A" w:rsidRPr="004B739A">
        <w:rPr>
          <w:rFonts w:ascii="Century Gothic" w:eastAsia="Arial Unicode MS" w:hAnsi="Century Gothic"/>
          <w:b/>
          <w:sz w:val="18"/>
          <w:szCs w:val="18"/>
        </w:rPr>
        <w:t>Orlando</w:t>
      </w:r>
      <w:r w:rsidRPr="004B739A">
        <w:rPr>
          <w:rFonts w:ascii="Century Gothic" w:eastAsia="Arial Unicode MS" w:hAnsi="Century Gothic"/>
          <w:sz w:val="18"/>
          <w:szCs w:val="18"/>
        </w:rPr>
        <w:t xml:space="preserve">: </w:t>
      </w:r>
      <w:r w:rsidR="00026AC6">
        <w:rPr>
          <w:rFonts w:ascii="Century Gothic" w:eastAsia="Arial Unicode MS" w:hAnsi="Century Gothic"/>
          <w:sz w:val="18"/>
          <w:szCs w:val="18"/>
        </w:rPr>
        <w:t>Aeropuerto / Hotel / Aeropuerto, servicio compartido.</w:t>
      </w:r>
    </w:p>
    <w:p w:rsidR="003A431A" w:rsidRPr="004B739A" w:rsidRDefault="003A431A" w:rsidP="003A431A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4B739A">
        <w:rPr>
          <w:rFonts w:ascii="Century Gothic" w:eastAsia="Arial Unicode MS" w:hAnsi="Century Gothic"/>
          <w:b/>
          <w:sz w:val="18"/>
          <w:szCs w:val="18"/>
        </w:rPr>
        <w:t>Seis (6) noches de alojamiento en hotel seleccionado en Orlando.</w:t>
      </w:r>
    </w:p>
    <w:p w:rsidR="003A431A" w:rsidRPr="004B739A" w:rsidRDefault="003A431A" w:rsidP="003A431A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4B739A">
        <w:rPr>
          <w:rFonts w:ascii="Century Gothic" w:eastAsia="Arial Unicode MS" w:hAnsi="Century Gothic"/>
          <w:b/>
          <w:sz w:val="18"/>
          <w:szCs w:val="18"/>
        </w:rPr>
        <w:t>GRATIS COMIDA BUFFET</w:t>
      </w:r>
      <w:r w:rsidRPr="004B739A">
        <w:rPr>
          <w:rFonts w:ascii="Century Gothic" w:eastAsia="Arial Unicode MS" w:hAnsi="Century Gothic"/>
          <w:sz w:val="18"/>
          <w:szCs w:val="18"/>
        </w:rPr>
        <w:t xml:space="preserve"> en compras. Espectacular.</w:t>
      </w:r>
    </w:p>
    <w:p w:rsidR="003A431A" w:rsidRPr="004B739A" w:rsidRDefault="003A431A" w:rsidP="003A431A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sz w:val="18"/>
          <w:szCs w:val="18"/>
        </w:rPr>
      </w:pPr>
      <w:r w:rsidRPr="004B739A">
        <w:rPr>
          <w:rFonts w:ascii="Century Gothic" w:eastAsia="Arial Unicode MS" w:hAnsi="Century Gothic"/>
          <w:sz w:val="18"/>
          <w:szCs w:val="18"/>
        </w:rPr>
        <w:t>Nuestros exclusivos y excelentes traslados personales a los parques en nuestras unidades y con la mejor explicación de cada parque con mapas en español marcados.</w:t>
      </w:r>
    </w:p>
    <w:p w:rsidR="00C42FCB" w:rsidRPr="004B739A" w:rsidRDefault="00A92B1D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color w:val="0070C0"/>
          <w:sz w:val="18"/>
          <w:szCs w:val="18"/>
        </w:rPr>
      </w:pPr>
      <w:r w:rsidRPr="004B739A">
        <w:rPr>
          <w:rFonts w:ascii="Century Gothic" w:eastAsia="Arial Unicode MS" w:hAnsi="Century Gothic"/>
          <w:b/>
          <w:color w:val="0070C0"/>
          <w:sz w:val="18"/>
          <w:szCs w:val="18"/>
        </w:rPr>
        <w:t xml:space="preserve">Mágicas </w:t>
      </w:r>
      <w:r w:rsidR="00C42FCB" w:rsidRPr="004B739A">
        <w:rPr>
          <w:rFonts w:ascii="Century Gothic" w:eastAsia="Arial Unicode MS" w:hAnsi="Century Gothic"/>
          <w:b/>
          <w:color w:val="0070C0"/>
          <w:sz w:val="18"/>
          <w:szCs w:val="18"/>
        </w:rPr>
        <w:t>Visitas a</w:t>
      </w:r>
      <w:r w:rsidRPr="004B739A">
        <w:rPr>
          <w:rFonts w:ascii="Century Gothic" w:eastAsia="Arial Unicode MS" w:hAnsi="Century Gothic"/>
          <w:b/>
          <w:color w:val="0070C0"/>
          <w:sz w:val="18"/>
          <w:szCs w:val="18"/>
        </w:rPr>
        <w:t>:</w:t>
      </w:r>
    </w:p>
    <w:p w:rsidR="00C42FCB" w:rsidRPr="004B739A" w:rsidRDefault="00C42FCB" w:rsidP="0042062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proofErr w:type="spellStart"/>
      <w:r w:rsidRPr="004B739A">
        <w:rPr>
          <w:rFonts w:ascii="Century Gothic" w:eastAsia="Arial Unicode MS" w:hAnsi="Century Gothic"/>
          <w:b/>
          <w:color w:val="7030A0"/>
          <w:sz w:val="18"/>
          <w:szCs w:val="18"/>
        </w:rPr>
        <w:t>Magic</w:t>
      </w:r>
      <w:proofErr w:type="spellEnd"/>
      <w:r w:rsidRPr="004B739A">
        <w:rPr>
          <w:rFonts w:ascii="Century Gothic" w:eastAsia="Arial Unicode MS" w:hAnsi="Century Gothic"/>
          <w:b/>
          <w:color w:val="7030A0"/>
          <w:sz w:val="18"/>
          <w:szCs w:val="18"/>
        </w:rPr>
        <w:t xml:space="preserve"> </w:t>
      </w:r>
      <w:proofErr w:type="spellStart"/>
      <w:r w:rsidRPr="004B739A">
        <w:rPr>
          <w:rFonts w:ascii="Century Gothic" w:eastAsia="Arial Unicode MS" w:hAnsi="Century Gothic"/>
          <w:b/>
          <w:color w:val="7030A0"/>
          <w:sz w:val="18"/>
          <w:szCs w:val="18"/>
        </w:rPr>
        <w:t>Kingdom</w:t>
      </w:r>
      <w:proofErr w:type="spellEnd"/>
      <w:r w:rsidRPr="004B739A">
        <w:rPr>
          <w:rFonts w:ascii="Century Gothic" w:eastAsia="Arial Unicode MS" w:hAnsi="Century Gothic"/>
          <w:b/>
          <w:color w:val="7030A0"/>
          <w:sz w:val="18"/>
          <w:szCs w:val="18"/>
        </w:rPr>
        <w:t xml:space="preserve"> Park</w:t>
      </w:r>
      <w:bookmarkStart w:id="0" w:name="_GoBack"/>
      <w:bookmarkEnd w:id="0"/>
    </w:p>
    <w:p w:rsidR="003A431A" w:rsidRPr="004B739A" w:rsidRDefault="003A431A" w:rsidP="003A431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</w:rPr>
      </w:pPr>
      <w:proofErr w:type="spellStart"/>
      <w:r w:rsidRPr="004B739A">
        <w:rPr>
          <w:rFonts w:ascii="Century Gothic" w:eastAsia="Arial Unicode MS" w:hAnsi="Century Gothic"/>
          <w:b/>
          <w:color w:val="7030A0"/>
          <w:sz w:val="18"/>
          <w:szCs w:val="18"/>
        </w:rPr>
        <w:t>Epcot</w:t>
      </w:r>
      <w:proofErr w:type="spellEnd"/>
    </w:p>
    <w:p w:rsidR="003A431A" w:rsidRPr="004B739A" w:rsidRDefault="003A431A" w:rsidP="003A431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</w:pPr>
      <w:r w:rsidRPr="004B739A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>Disney's Hollywood Studios</w:t>
      </w:r>
    </w:p>
    <w:p w:rsidR="003A431A" w:rsidRPr="004B739A" w:rsidRDefault="003A431A" w:rsidP="003A431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</w:pPr>
      <w:proofErr w:type="spellStart"/>
      <w:r w:rsidRPr="004B739A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>Disney'a</w:t>
      </w:r>
      <w:proofErr w:type="spellEnd"/>
      <w:r w:rsidRPr="004B739A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 xml:space="preserve"> Animal Kingdom Park</w:t>
      </w:r>
    </w:p>
    <w:p w:rsidR="003A431A" w:rsidRPr="004B739A" w:rsidRDefault="003A431A" w:rsidP="003A431A">
      <w:pPr>
        <w:pStyle w:val="Prrafodelista"/>
        <w:numPr>
          <w:ilvl w:val="1"/>
          <w:numId w:val="9"/>
        </w:numPr>
        <w:spacing w:after="0" w:line="240" w:lineRule="auto"/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</w:pPr>
      <w:r w:rsidRPr="004B739A">
        <w:rPr>
          <w:rFonts w:ascii="Century Gothic" w:eastAsia="Arial Unicode MS" w:hAnsi="Century Gothic"/>
          <w:b/>
          <w:color w:val="7030A0"/>
          <w:sz w:val="18"/>
          <w:szCs w:val="18"/>
          <w:lang w:val="en-US"/>
        </w:rPr>
        <w:t>Premium Factory Outlet Mall</w:t>
      </w:r>
    </w:p>
    <w:p w:rsidR="003A431A" w:rsidRPr="004B739A" w:rsidRDefault="003A431A" w:rsidP="003A431A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sz w:val="18"/>
          <w:szCs w:val="18"/>
        </w:rPr>
      </w:pPr>
      <w:r w:rsidRPr="004B739A">
        <w:rPr>
          <w:rFonts w:ascii="Century Gothic" w:eastAsia="Arial Unicode MS" w:hAnsi="Century Gothic"/>
          <w:b/>
          <w:sz w:val="18"/>
          <w:szCs w:val="18"/>
        </w:rPr>
        <w:t>Incluyen los desayunos e impuestos.</w:t>
      </w:r>
    </w:p>
    <w:p w:rsidR="009222EF" w:rsidRPr="004B739A" w:rsidRDefault="009222EF" w:rsidP="007C0424">
      <w:pPr>
        <w:pStyle w:val="Prrafodelista"/>
        <w:numPr>
          <w:ilvl w:val="0"/>
          <w:numId w:val="8"/>
        </w:numPr>
        <w:rPr>
          <w:rFonts w:ascii="Century Gothic" w:eastAsia="Arial Unicode MS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</w:rPr>
        <w:t>Impues</w:t>
      </w:r>
      <w:r w:rsidR="007C0424" w:rsidRPr="004B739A">
        <w:rPr>
          <w:rFonts w:ascii="Century Gothic" w:hAnsi="Century Gothic"/>
          <w:b/>
          <w:sz w:val="18"/>
          <w:szCs w:val="18"/>
        </w:rPr>
        <w:t>tos Ecuatorianos: IVA, ISD</w:t>
      </w:r>
      <w:r w:rsidRPr="004B739A">
        <w:rPr>
          <w:rFonts w:ascii="Century Gothic" w:hAnsi="Century Gothic"/>
          <w:b/>
          <w:sz w:val="18"/>
          <w:szCs w:val="18"/>
        </w:rPr>
        <w:t>.</w:t>
      </w:r>
    </w:p>
    <w:p w:rsidR="00B736CA" w:rsidRPr="004B739A" w:rsidRDefault="004B5C31" w:rsidP="009222EF">
      <w:pPr>
        <w:pStyle w:val="Sinespaciado"/>
        <w:jc w:val="center"/>
        <w:rPr>
          <w:rFonts w:ascii="Century Gothic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</w:rPr>
        <w:t>PRECIOS POR PERSONA EN US$.</w:t>
      </w:r>
    </w:p>
    <w:tbl>
      <w:tblPr>
        <w:tblW w:w="9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720"/>
        <w:gridCol w:w="720"/>
        <w:gridCol w:w="720"/>
        <w:gridCol w:w="720"/>
        <w:gridCol w:w="720"/>
        <w:gridCol w:w="720"/>
      </w:tblGrid>
      <w:tr w:rsidR="00026AC6" w:rsidRPr="00026AC6" w:rsidTr="00026AC6">
        <w:trPr>
          <w:trHeight w:val="330"/>
          <w:jc w:val="center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JR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366C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CH</w:t>
            </w:r>
          </w:p>
        </w:tc>
      </w:tr>
      <w:tr w:rsidR="00026AC6" w:rsidRPr="00026AC6" w:rsidTr="00026AC6">
        <w:trPr>
          <w:trHeight w:val="570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Clarion</w:t>
            </w:r>
            <w:proofErr w:type="spellEnd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Lake Buena Vista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1253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798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622</w:t>
            </w:r>
          </w:p>
        </w:tc>
      </w:tr>
      <w:tr w:rsidR="00026AC6" w:rsidRPr="00026AC6" w:rsidTr="00026AC6">
        <w:trPr>
          <w:trHeight w:val="319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La Quinta </w:t>
            </w:r>
            <w:proofErr w:type="spellStart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&amp; Suites - </w:t>
            </w:r>
            <w:proofErr w:type="spellStart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Area</w:t>
            </w:r>
            <w:proofErr w:type="spellEnd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International Dr.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1338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622</w:t>
            </w:r>
          </w:p>
        </w:tc>
      </w:tr>
      <w:tr w:rsidR="00026AC6" w:rsidRPr="00026AC6" w:rsidTr="00026AC6">
        <w:trPr>
          <w:trHeight w:val="330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rPr>
                <w:rFonts w:ascii="Century Gothic" w:hAnsi="Century Gothic"/>
                <w:color w:val="333333"/>
                <w:sz w:val="18"/>
                <w:szCs w:val="18"/>
                <w:lang w:val="en-US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n-US" w:eastAsia="es-EC"/>
              </w:rPr>
              <w:t>Comfort Inn  -  Area International Drive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1386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622</w:t>
            </w:r>
          </w:p>
        </w:tc>
      </w:tr>
      <w:tr w:rsidR="00026AC6" w:rsidRPr="00026AC6" w:rsidTr="00026AC6">
        <w:trPr>
          <w:trHeight w:val="319"/>
          <w:jc w:val="center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Ramada Suites Florida </w:t>
            </w:r>
            <w:proofErr w:type="spellStart"/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Mall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026AC6" w:rsidRPr="00026AC6" w:rsidRDefault="00026AC6" w:rsidP="00026AC6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026AC6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622</w:t>
            </w:r>
          </w:p>
        </w:tc>
      </w:tr>
    </w:tbl>
    <w:p w:rsidR="009222EF" w:rsidRPr="00026AC6" w:rsidRDefault="009222EF" w:rsidP="003A431A">
      <w:pPr>
        <w:jc w:val="center"/>
        <w:rPr>
          <w:rFonts w:ascii="Century Gothic" w:hAnsi="Century Gothic" w:cs="Arial"/>
          <w:b/>
          <w:sz w:val="18"/>
          <w:szCs w:val="18"/>
        </w:rPr>
      </w:pPr>
    </w:p>
    <w:tbl>
      <w:tblPr>
        <w:tblW w:w="8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829"/>
        <w:gridCol w:w="3619"/>
        <w:gridCol w:w="829"/>
        <w:gridCol w:w="829"/>
        <w:gridCol w:w="829"/>
        <w:gridCol w:w="836"/>
      </w:tblGrid>
      <w:tr w:rsidR="004B739A" w:rsidRPr="004B739A" w:rsidTr="004B739A">
        <w:trPr>
          <w:trHeight w:val="243"/>
          <w:jc w:val="center"/>
        </w:trPr>
        <w:tc>
          <w:tcPr>
            <w:tcW w:w="8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SUPLEMENTOS POR NOCHE</w:t>
            </w:r>
          </w:p>
        </w:tc>
      </w:tr>
      <w:tr w:rsidR="004B739A" w:rsidRPr="004B739A" w:rsidTr="004B739A">
        <w:trPr>
          <w:trHeight w:val="243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DESDE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HASTA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HOTELES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SGL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DBL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TPL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b/>
                <w:bCs/>
                <w:color w:val="FFFFFF"/>
                <w:sz w:val="18"/>
                <w:szCs w:val="18"/>
                <w:lang w:val="es-EC" w:eastAsia="es-EC"/>
              </w:rPr>
              <w:t>QUA</w:t>
            </w:r>
          </w:p>
        </w:tc>
      </w:tr>
      <w:tr w:rsidR="004B739A" w:rsidRPr="004B739A" w:rsidTr="004B739A">
        <w:trPr>
          <w:trHeight w:val="243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feb-11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abr-30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Clarion</w:t>
            </w:r>
            <w:proofErr w:type="spellEnd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Lake Buena Vista                                      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</w:t>
            </w:r>
          </w:p>
        </w:tc>
      </w:tr>
      <w:tr w:rsidR="004B739A" w:rsidRPr="004B739A" w:rsidTr="004B739A">
        <w:trPr>
          <w:trHeight w:val="23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 Jun 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ago-31</w:t>
            </w:r>
          </w:p>
        </w:tc>
        <w:tc>
          <w:tcPr>
            <w:tcW w:w="3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</w:t>
            </w:r>
          </w:p>
        </w:tc>
      </w:tr>
      <w:tr w:rsidR="004B739A" w:rsidRPr="004B739A" w:rsidTr="004B739A">
        <w:trPr>
          <w:trHeight w:val="243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 Ene 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abr-30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La Quinta </w:t>
            </w:r>
            <w:proofErr w:type="spellStart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&amp; Suites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3</w:t>
            </w:r>
          </w:p>
        </w:tc>
      </w:tr>
      <w:tr w:rsidR="004B739A" w:rsidRPr="004B739A" w:rsidTr="00B3733E">
        <w:trPr>
          <w:trHeight w:val="235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feb-08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abr-30</w:t>
            </w:r>
          </w:p>
        </w:tc>
        <w:tc>
          <w:tcPr>
            <w:tcW w:w="36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proofErr w:type="spellStart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Comfort</w:t>
            </w:r>
            <w:proofErr w:type="spellEnd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</w:t>
            </w:r>
            <w:proofErr w:type="spellStart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Inn</w:t>
            </w:r>
            <w:proofErr w:type="spellEnd"/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 xml:space="preserve"> &amp; Suites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</w:t>
            </w:r>
          </w:p>
        </w:tc>
      </w:tr>
      <w:tr w:rsidR="004B739A" w:rsidRPr="004B739A" w:rsidTr="00B3733E">
        <w:trPr>
          <w:trHeight w:val="243"/>
          <w:jc w:val="center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jun-01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ago-13</w:t>
            </w:r>
          </w:p>
        </w:tc>
        <w:tc>
          <w:tcPr>
            <w:tcW w:w="36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F8F9"/>
            <w:vAlign w:val="center"/>
            <w:hideMark/>
          </w:tcPr>
          <w:p w:rsidR="004B739A" w:rsidRPr="004B739A" w:rsidRDefault="004B739A" w:rsidP="004B739A">
            <w:pPr>
              <w:jc w:val="center"/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</w:pPr>
            <w:r w:rsidRPr="004B739A">
              <w:rPr>
                <w:rFonts w:ascii="Century Gothic" w:hAnsi="Century Gothic"/>
                <w:color w:val="333333"/>
                <w:sz w:val="18"/>
                <w:szCs w:val="18"/>
                <w:lang w:val="es-EC" w:eastAsia="es-EC"/>
              </w:rPr>
              <w:t>5</w:t>
            </w:r>
          </w:p>
        </w:tc>
      </w:tr>
    </w:tbl>
    <w:p w:rsidR="007005EF" w:rsidRPr="004B739A" w:rsidRDefault="004B739A" w:rsidP="004B739A">
      <w:pPr>
        <w:jc w:val="center"/>
        <w:rPr>
          <w:rFonts w:ascii="Century Gothic" w:eastAsia="Calibri" w:hAnsi="Century Gothic"/>
          <w:sz w:val="20"/>
          <w:szCs w:val="20"/>
          <w:lang w:val="es-EC" w:eastAsia="es-EC"/>
        </w:rPr>
      </w:pPr>
      <w:r w:rsidRPr="004B739A">
        <w:rPr>
          <w:rFonts w:ascii="Century Gothic" w:hAnsi="Century Gothic"/>
          <w:lang w:val="es-ES_tradnl"/>
        </w:rPr>
        <w:t xml:space="preserve"> </w:t>
      </w:r>
      <w:r w:rsidR="003A431A" w:rsidRPr="004B739A">
        <w:rPr>
          <w:rFonts w:ascii="Century Gothic" w:hAnsi="Century Gothic"/>
          <w:lang w:val="es-ES_tradnl"/>
        </w:rPr>
        <w:fldChar w:fldCharType="begin"/>
      </w:r>
      <w:r w:rsidR="003A431A" w:rsidRPr="004B739A">
        <w:rPr>
          <w:rFonts w:ascii="Century Gothic" w:hAnsi="Century Gothic"/>
          <w:lang w:val="es-ES_tradnl"/>
        </w:rPr>
        <w:instrText xml:space="preserve"> LINK Excel.Sheet.12 "C:\\Users\\OPERACIONES_1\\Desktop\\PROGRAMACION\\EXPOTRAVEL\\PLANTILLA EXPOTRAVEL.xlsx" "VALORES!F24C9:F29C15" \a \f 4 \h  \* MERGEFORMAT </w:instrText>
      </w:r>
      <w:r w:rsidR="003A431A" w:rsidRPr="004B739A">
        <w:rPr>
          <w:rFonts w:ascii="Century Gothic" w:hAnsi="Century Gothic"/>
          <w:lang w:val="es-ES_tradnl"/>
        </w:rPr>
        <w:fldChar w:fldCharType="end"/>
      </w:r>
    </w:p>
    <w:p w:rsidR="002C301E" w:rsidRPr="004B739A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  <w:highlight w:val="yellow"/>
        </w:rPr>
        <w:t>**APLICA UNICAMENTE PARA PAGO EN EFECTIVO, CHEQUE O TRANSFERENCIA**</w:t>
      </w:r>
    </w:p>
    <w:p w:rsidR="002C301E" w:rsidRPr="004B739A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  <w:highlight w:val="yellow"/>
        </w:rPr>
        <w:t>CONSULTE NUESTRO SISTEMA DE PAGO CON TARJETA DE CREDITO</w:t>
      </w:r>
    </w:p>
    <w:p w:rsidR="007005EF" w:rsidRPr="004B739A" w:rsidRDefault="007005EF" w:rsidP="005B2C55">
      <w:pPr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9666AC" w:rsidRPr="004B739A" w:rsidRDefault="009666AC" w:rsidP="002C301E">
      <w:pPr>
        <w:rPr>
          <w:rFonts w:ascii="Century Gothic" w:hAnsi="Century Gothic" w:cs="Arial"/>
          <w:b/>
          <w:bCs/>
          <w:sz w:val="18"/>
          <w:szCs w:val="18"/>
          <w:lang w:val="es-ES_tradnl"/>
        </w:rPr>
      </w:pPr>
    </w:p>
    <w:p w:rsidR="002C301E" w:rsidRPr="004B739A" w:rsidRDefault="002C301E" w:rsidP="002C301E">
      <w:pPr>
        <w:rPr>
          <w:rFonts w:ascii="Century Gothic" w:hAnsi="Century Gothic" w:cs="Arial"/>
          <w:b/>
          <w:bCs/>
          <w:sz w:val="20"/>
          <w:szCs w:val="20"/>
          <w:lang w:val="es-ES_tradnl"/>
        </w:rPr>
      </w:pPr>
      <w:r w:rsidRPr="004B739A">
        <w:rPr>
          <w:rFonts w:ascii="Century Gothic" w:hAnsi="Century Gothic" w:cs="Arial"/>
          <w:b/>
          <w:bCs/>
          <w:sz w:val="20"/>
          <w:szCs w:val="20"/>
          <w:lang w:val="es-ES_tradnl"/>
        </w:rPr>
        <w:t>NOTAS IMPORTANTES:</w:t>
      </w:r>
    </w:p>
    <w:p w:rsidR="002C301E" w:rsidRPr="004B739A" w:rsidRDefault="002C301E" w:rsidP="002C301E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4B739A">
        <w:rPr>
          <w:rFonts w:ascii="Century Gothic" w:hAnsi="Century Gothic" w:cs="Arial"/>
          <w:sz w:val="18"/>
          <w:szCs w:val="18"/>
          <w:lang w:val="es-ES_tradnl"/>
        </w:rPr>
        <w:t>Precio No incluye Ticket Aéreo.</w:t>
      </w:r>
    </w:p>
    <w:p w:rsidR="002C301E" w:rsidRPr="004B739A" w:rsidRDefault="002C301E" w:rsidP="002C301E">
      <w:pPr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  <w:lang w:val="es-ES_tradnl"/>
        </w:rPr>
      </w:pPr>
      <w:r w:rsidRPr="004B739A">
        <w:rPr>
          <w:rFonts w:ascii="Century Gothic" w:hAnsi="Century Gothic" w:cs="Arial"/>
          <w:sz w:val="18"/>
          <w:szCs w:val="18"/>
          <w:lang w:val="es-ES_tradnl"/>
        </w:rPr>
        <w:t xml:space="preserve">Precios sujetos a cambio de acuerdo a disponibilidad </w:t>
      </w:r>
    </w:p>
    <w:p w:rsidR="002C301E" w:rsidRPr="004B739A" w:rsidRDefault="002C301E" w:rsidP="002C301E">
      <w:pPr>
        <w:pStyle w:val="Cuadrculamedia21"/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</w:rPr>
      </w:pPr>
      <w:r w:rsidRPr="004B739A">
        <w:rPr>
          <w:rFonts w:ascii="Century Gothic" w:hAnsi="Century Gothic"/>
          <w:sz w:val="18"/>
          <w:szCs w:val="18"/>
        </w:rPr>
        <w:t>Precios válidos para las fechas solicitadas y para la cantidad de pasajeros especificados.</w:t>
      </w:r>
    </w:p>
    <w:p w:rsidR="002C301E" w:rsidRPr="004B739A" w:rsidRDefault="002C301E" w:rsidP="002C301E">
      <w:pPr>
        <w:pStyle w:val="Sinespaciado1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</w:rPr>
        <w:t>Esta cotización no garantiza espacios en habitación, una vez que se procede a realizar la reserva se confirmará y garantizará los espacios.</w:t>
      </w:r>
    </w:p>
    <w:p w:rsidR="002C301E" w:rsidRPr="004B739A" w:rsidRDefault="002C301E" w:rsidP="002C301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</w:pPr>
      <w:r w:rsidRPr="004B739A">
        <w:rPr>
          <w:rFonts w:ascii="Century Gothic" w:eastAsia="Arial Unicode MS" w:hAnsi="Century Gothic" w:cs="Tahoma"/>
          <w:b/>
          <w:sz w:val="18"/>
          <w:szCs w:val="18"/>
          <w:lang w:val="es-CL" w:eastAsia="es-CL"/>
        </w:rPr>
        <w:t>Tarifa NO incluye el Resort Fee, será cobrado directamente por el hotel al huésped.</w:t>
      </w:r>
    </w:p>
    <w:p w:rsidR="002C301E" w:rsidRPr="004B739A" w:rsidRDefault="002C301E" w:rsidP="002C301E">
      <w:pPr>
        <w:pStyle w:val="Cuadrculamedia21"/>
        <w:numPr>
          <w:ilvl w:val="0"/>
          <w:numId w:val="2"/>
        </w:numPr>
        <w:jc w:val="both"/>
        <w:rPr>
          <w:rFonts w:ascii="Century Gothic" w:hAnsi="Century Gothic"/>
          <w:b/>
          <w:sz w:val="18"/>
          <w:szCs w:val="18"/>
        </w:rPr>
      </w:pPr>
      <w:r w:rsidRPr="004B739A">
        <w:rPr>
          <w:rFonts w:ascii="Century Gothic" w:hAnsi="Century Gothic"/>
          <w:b/>
          <w:sz w:val="18"/>
          <w:szCs w:val="18"/>
        </w:rPr>
        <w:t>Favor informar si procedemos con el bloqueo de espacios requeridos.</w:t>
      </w:r>
    </w:p>
    <w:p w:rsidR="002C301E" w:rsidRPr="004B739A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</w:rPr>
      </w:pPr>
    </w:p>
    <w:p w:rsidR="002C301E" w:rsidRPr="004B739A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  <w:lang w:eastAsia="es-ES_tradnl"/>
        </w:rPr>
      </w:pPr>
      <w:r w:rsidRPr="004B739A">
        <w:rPr>
          <w:rFonts w:ascii="Century Gothic" w:hAnsi="Century Gothic" w:cs="Futura Medium"/>
          <w:noProof/>
          <w:sz w:val="18"/>
          <w:szCs w:val="18"/>
          <w:lang w:val="es-EC" w:eastAsia="es-EC"/>
        </w:rPr>
        <w:drawing>
          <wp:inline distT="0" distB="0" distL="0" distR="0">
            <wp:extent cx="266700" cy="203200"/>
            <wp:effectExtent l="0" t="0" r="12700" b="0"/>
            <wp:docPr id="5" name="Imagen 5" descr="http://www.americanexecutive.net/images/upload/Warning_ye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ericanexecutive.net/images/upload/Warning_yel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01E" w:rsidRPr="004B739A" w:rsidRDefault="002C301E" w:rsidP="002C301E">
      <w:pPr>
        <w:pStyle w:val="Sinespaciado"/>
        <w:jc w:val="both"/>
        <w:rPr>
          <w:rFonts w:ascii="Century Gothic" w:eastAsia="Times New Roman" w:hAnsi="Century Gothic" w:cs="Futura Medium"/>
          <w:sz w:val="18"/>
          <w:szCs w:val="18"/>
          <w:lang w:eastAsia="es-ES_tradnl"/>
        </w:rPr>
      </w:pPr>
      <w:r w:rsidRPr="004B739A">
        <w:rPr>
          <w:rFonts w:ascii="Century Gothic" w:eastAsia="Times New Roman" w:hAnsi="Century Gothic" w:cs="Futura Medium"/>
          <w:sz w:val="18"/>
          <w:szCs w:val="18"/>
          <w:lang w:eastAsia="es-ES_tradnl"/>
        </w:rPr>
        <w:t>Favor notar que las tarifas no incluyen algunos gastos que deberán ser cubiertos por el pasajero directamente en el hotel, por ejemplo: RESORT FEE,  impuestos de la ciudad, estacionamiento, propinas, y otros.</w:t>
      </w:r>
    </w:p>
    <w:p w:rsidR="002C301E" w:rsidRPr="004B739A" w:rsidRDefault="002C301E" w:rsidP="002C301E">
      <w:pPr>
        <w:pStyle w:val="Sinespaciado"/>
        <w:jc w:val="both"/>
        <w:rPr>
          <w:rFonts w:ascii="Century Gothic" w:hAnsi="Century Gothic" w:cs="Futura Medium"/>
          <w:sz w:val="18"/>
          <w:szCs w:val="18"/>
        </w:rPr>
      </w:pPr>
      <w:r w:rsidRPr="004B739A">
        <w:rPr>
          <w:rFonts w:ascii="Century Gothic" w:eastAsia="Times New Roman" w:hAnsi="Century Gothic" w:cs="Futura Medium"/>
          <w:b/>
          <w:bCs/>
          <w:sz w:val="18"/>
          <w:szCs w:val="18"/>
          <w:lang w:eastAsia="es-ES_tradnl"/>
        </w:rPr>
        <w:t>XPLORAMUNDO Cia. Ltda., no se hace responsable por estos gastos y no tiene control de su implementación.</w:t>
      </w:r>
    </w:p>
    <w:p w:rsidR="002C301E" w:rsidRPr="004B739A" w:rsidRDefault="002C301E" w:rsidP="002C301E">
      <w:pPr>
        <w:pStyle w:val="Cuadrculamedia21"/>
        <w:jc w:val="center"/>
        <w:rPr>
          <w:rFonts w:ascii="Century Gothic" w:hAnsi="Century Gothic"/>
          <w:b/>
          <w:sz w:val="18"/>
          <w:szCs w:val="18"/>
        </w:rPr>
      </w:pPr>
    </w:p>
    <w:p w:rsidR="002C301E" w:rsidRPr="004B739A" w:rsidRDefault="002C301E" w:rsidP="002C301E">
      <w:pPr>
        <w:jc w:val="both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F24680" w:rsidRPr="004B739A" w:rsidRDefault="00F24680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F24680" w:rsidRPr="004B739A" w:rsidRDefault="00F24680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</w:p>
    <w:p w:rsidR="00566642" w:rsidRPr="004B739A" w:rsidRDefault="00566642" w:rsidP="00566642">
      <w:pPr>
        <w:jc w:val="center"/>
        <w:rPr>
          <w:rFonts w:ascii="Century Gothic" w:hAnsi="Century Gothic" w:cs="Arial"/>
          <w:b/>
          <w:sz w:val="18"/>
          <w:szCs w:val="18"/>
          <w:lang w:val="es-ES_tradnl"/>
        </w:rPr>
      </w:pPr>
      <w:r w:rsidRPr="004B739A">
        <w:rPr>
          <w:rFonts w:ascii="Century Gothic" w:hAnsi="Century Gothic" w:cs="Arial"/>
          <w:b/>
          <w:sz w:val="18"/>
          <w:szCs w:val="18"/>
          <w:lang w:val="es-ES_tradnl"/>
        </w:rPr>
        <w:t>** Para Nosotros Es Un Placer Servirle **</w:t>
      </w:r>
    </w:p>
    <w:sectPr w:rsidR="00566642" w:rsidRPr="004B739A" w:rsidSect="000D2ADC">
      <w:headerReference w:type="default" r:id="rId10"/>
      <w:footerReference w:type="default" r:id="rId11"/>
      <w:pgSz w:w="11906" w:h="16838"/>
      <w:pgMar w:top="1598" w:right="849" w:bottom="1474" w:left="99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B97" w:rsidRDefault="00F67B97" w:rsidP="00B83CB6">
      <w:r>
        <w:separator/>
      </w:r>
    </w:p>
  </w:endnote>
  <w:endnote w:type="continuationSeparator" w:id="0">
    <w:p w:rsidR="00F67B97" w:rsidRDefault="00F67B97" w:rsidP="00B8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Cn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A" w:rsidRPr="002F6AA2" w:rsidRDefault="0042062A" w:rsidP="00300D8E">
    <w:pPr>
      <w:pStyle w:val="Piedepgina"/>
      <w:ind w:left="-1418"/>
      <w:rPr>
        <w:szCs w:val="18"/>
      </w:rPr>
    </w:pPr>
    <w:r>
      <w:rPr>
        <w:noProof/>
        <w:szCs w:val="18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-668020</wp:posOffset>
          </wp:positionH>
          <wp:positionV relativeFrom="paragraph">
            <wp:posOffset>-798830</wp:posOffset>
          </wp:positionV>
          <wp:extent cx="8189554" cy="9715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1016" cy="974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B97" w:rsidRDefault="00F67B97" w:rsidP="00B83CB6">
      <w:r>
        <w:separator/>
      </w:r>
    </w:p>
  </w:footnote>
  <w:footnote w:type="continuationSeparator" w:id="0">
    <w:p w:rsidR="00F67B97" w:rsidRDefault="00F67B97" w:rsidP="00B8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2A" w:rsidRDefault="0042062A" w:rsidP="001C70D7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4.25pt;height:594.25pt" o:bullet="t">
        <v:imagedata r:id="rId1" o:title="SILUETA"/>
      </v:shape>
    </w:pict>
  </w:numPicBullet>
  <w:abstractNum w:abstractNumId="0">
    <w:nsid w:val="1F2212CD"/>
    <w:multiLevelType w:val="hybridMultilevel"/>
    <w:tmpl w:val="C5C0E4D0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B9A46B0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E24C0"/>
    <w:multiLevelType w:val="hybridMultilevel"/>
    <w:tmpl w:val="44D041D2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CC54575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4B65"/>
    <w:multiLevelType w:val="hybridMultilevel"/>
    <w:tmpl w:val="A40AB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9028C"/>
    <w:multiLevelType w:val="hybridMultilevel"/>
    <w:tmpl w:val="D9947C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B6EB5"/>
    <w:multiLevelType w:val="hybridMultilevel"/>
    <w:tmpl w:val="AD74C114"/>
    <w:lvl w:ilvl="0" w:tplc="DF3A38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5B57BF"/>
    <w:multiLevelType w:val="hybridMultilevel"/>
    <w:tmpl w:val="E49241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3065"/>
    <w:multiLevelType w:val="hybridMultilevel"/>
    <w:tmpl w:val="96FCDCE8"/>
    <w:lvl w:ilvl="0" w:tplc="FFFC3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7A594C"/>
    <w:multiLevelType w:val="hybridMultilevel"/>
    <w:tmpl w:val="8108835A"/>
    <w:lvl w:ilvl="0" w:tplc="DF3A3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F0"/>
    <w:rsid w:val="00016EEF"/>
    <w:rsid w:val="000218D5"/>
    <w:rsid w:val="00021A82"/>
    <w:rsid w:val="00026AC6"/>
    <w:rsid w:val="000405EC"/>
    <w:rsid w:val="00047C4F"/>
    <w:rsid w:val="00051FA4"/>
    <w:rsid w:val="000551C2"/>
    <w:rsid w:val="0006008B"/>
    <w:rsid w:val="00064A33"/>
    <w:rsid w:val="00074D07"/>
    <w:rsid w:val="00076267"/>
    <w:rsid w:val="00080502"/>
    <w:rsid w:val="0009336B"/>
    <w:rsid w:val="00093EFA"/>
    <w:rsid w:val="000D2ADC"/>
    <w:rsid w:val="000F430F"/>
    <w:rsid w:val="000F6DF9"/>
    <w:rsid w:val="0010617C"/>
    <w:rsid w:val="0015763C"/>
    <w:rsid w:val="0016791A"/>
    <w:rsid w:val="0017327C"/>
    <w:rsid w:val="001A1320"/>
    <w:rsid w:val="001B0460"/>
    <w:rsid w:val="001B7087"/>
    <w:rsid w:val="001C064C"/>
    <w:rsid w:val="001C54B0"/>
    <w:rsid w:val="001C70D7"/>
    <w:rsid w:val="001D46E4"/>
    <w:rsid w:val="001E1988"/>
    <w:rsid w:val="00214FAE"/>
    <w:rsid w:val="00241A69"/>
    <w:rsid w:val="002466EA"/>
    <w:rsid w:val="00260891"/>
    <w:rsid w:val="00287211"/>
    <w:rsid w:val="002A21E3"/>
    <w:rsid w:val="002A7292"/>
    <w:rsid w:val="002B07B4"/>
    <w:rsid w:val="002B3AA0"/>
    <w:rsid w:val="002B4B03"/>
    <w:rsid w:val="002C301E"/>
    <w:rsid w:val="002F248E"/>
    <w:rsid w:val="002F6AA2"/>
    <w:rsid w:val="00300D8E"/>
    <w:rsid w:val="00337414"/>
    <w:rsid w:val="00355F92"/>
    <w:rsid w:val="00367FC1"/>
    <w:rsid w:val="00392166"/>
    <w:rsid w:val="003A431A"/>
    <w:rsid w:val="003C0B7F"/>
    <w:rsid w:val="003D406E"/>
    <w:rsid w:val="003E0361"/>
    <w:rsid w:val="003E228F"/>
    <w:rsid w:val="003E4229"/>
    <w:rsid w:val="003F4EF4"/>
    <w:rsid w:val="003F6C6F"/>
    <w:rsid w:val="00400B79"/>
    <w:rsid w:val="00413FA0"/>
    <w:rsid w:val="0042062A"/>
    <w:rsid w:val="00451166"/>
    <w:rsid w:val="00454F6C"/>
    <w:rsid w:val="004B5C31"/>
    <w:rsid w:val="004B739A"/>
    <w:rsid w:val="004B75AD"/>
    <w:rsid w:val="004C7A08"/>
    <w:rsid w:val="004E0A41"/>
    <w:rsid w:val="004E28D8"/>
    <w:rsid w:val="005145E5"/>
    <w:rsid w:val="00541463"/>
    <w:rsid w:val="00550297"/>
    <w:rsid w:val="00565244"/>
    <w:rsid w:val="005653C6"/>
    <w:rsid w:val="00566642"/>
    <w:rsid w:val="00571827"/>
    <w:rsid w:val="00575761"/>
    <w:rsid w:val="005846C4"/>
    <w:rsid w:val="005A3741"/>
    <w:rsid w:val="005B2C55"/>
    <w:rsid w:val="005E5166"/>
    <w:rsid w:val="005F5203"/>
    <w:rsid w:val="00622945"/>
    <w:rsid w:val="00623281"/>
    <w:rsid w:val="006416A3"/>
    <w:rsid w:val="00651008"/>
    <w:rsid w:val="006514F7"/>
    <w:rsid w:val="006625CA"/>
    <w:rsid w:val="006827E6"/>
    <w:rsid w:val="00690E00"/>
    <w:rsid w:val="006A1231"/>
    <w:rsid w:val="006D5587"/>
    <w:rsid w:val="006E5BAC"/>
    <w:rsid w:val="006E6EE5"/>
    <w:rsid w:val="006F1FC6"/>
    <w:rsid w:val="006F33C6"/>
    <w:rsid w:val="006F3FF3"/>
    <w:rsid w:val="007005EF"/>
    <w:rsid w:val="00700F7B"/>
    <w:rsid w:val="0071140E"/>
    <w:rsid w:val="007457F2"/>
    <w:rsid w:val="007940FB"/>
    <w:rsid w:val="007A6157"/>
    <w:rsid w:val="007A618C"/>
    <w:rsid w:val="007C0424"/>
    <w:rsid w:val="007C6680"/>
    <w:rsid w:val="007E0F9C"/>
    <w:rsid w:val="007E14E5"/>
    <w:rsid w:val="00803760"/>
    <w:rsid w:val="0080786C"/>
    <w:rsid w:val="00820E59"/>
    <w:rsid w:val="00842C87"/>
    <w:rsid w:val="008446AF"/>
    <w:rsid w:val="008770C2"/>
    <w:rsid w:val="0088176E"/>
    <w:rsid w:val="008A015D"/>
    <w:rsid w:val="008A7D25"/>
    <w:rsid w:val="008D0D77"/>
    <w:rsid w:val="008D1A4F"/>
    <w:rsid w:val="008D321B"/>
    <w:rsid w:val="009222EF"/>
    <w:rsid w:val="00954E9D"/>
    <w:rsid w:val="00961707"/>
    <w:rsid w:val="00966628"/>
    <w:rsid w:val="009666AC"/>
    <w:rsid w:val="00972F22"/>
    <w:rsid w:val="009858C0"/>
    <w:rsid w:val="0099153B"/>
    <w:rsid w:val="009B10A1"/>
    <w:rsid w:val="009B4FD0"/>
    <w:rsid w:val="009D5CF9"/>
    <w:rsid w:val="009E7DED"/>
    <w:rsid w:val="009F12AA"/>
    <w:rsid w:val="009F72AB"/>
    <w:rsid w:val="00A10073"/>
    <w:rsid w:val="00A13B21"/>
    <w:rsid w:val="00A24924"/>
    <w:rsid w:val="00A31596"/>
    <w:rsid w:val="00A365FE"/>
    <w:rsid w:val="00A92B1D"/>
    <w:rsid w:val="00AC166F"/>
    <w:rsid w:val="00AF1F58"/>
    <w:rsid w:val="00B13C1E"/>
    <w:rsid w:val="00B44B03"/>
    <w:rsid w:val="00B51076"/>
    <w:rsid w:val="00B63ED0"/>
    <w:rsid w:val="00B736CA"/>
    <w:rsid w:val="00B83CB6"/>
    <w:rsid w:val="00BA4639"/>
    <w:rsid w:val="00BB17C6"/>
    <w:rsid w:val="00C115E3"/>
    <w:rsid w:val="00C35363"/>
    <w:rsid w:val="00C429AA"/>
    <w:rsid w:val="00C42FCB"/>
    <w:rsid w:val="00C77ED6"/>
    <w:rsid w:val="00C801CD"/>
    <w:rsid w:val="00CA6B93"/>
    <w:rsid w:val="00CB4A76"/>
    <w:rsid w:val="00CC6A5E"/>
    <w:rsid w:val="00CC7067"/>
    <w:rsid w:val="00CE03F0"/>
    <w:rsid w:val="00CE2B9A"/>
    <w:rsid w:val="00CE51AF"/>
    <w:rsid w:val="00D2349B"/>
    <w:rsid w:val="00D508F9"/>
    <w:rsid w:val="00D72570"/>
    <w:rsid w:val="00D7603C"/>
    <w:rsid w:val="00D91727"/>
    <w:rsid w:val="00D9175D"/>
    <w:rsid w:val="00D91B27"/>
    <w:rsid w:val="00DB01C3"/>
    <w:rsid w:val="00DC66CA"/>
    <w:rsid w:val="00DE7C75"/>
    <w:rsid w:val="00E07A90"/>
    <w:rsid w:val="00E332A0"/>
    <w:rsid w:val="00E45E6B"/>
    <w:rsid w:val="00E46CE5"/>
    <w:rsid w:val="00E85AFA"/>
    <w:rsid w:val="00E91A11"/>
    <w:rsid w:val="00EE105A"/>
    <w:rsid w:val="00EE2EC0"/>
    <w:rsid w:val="00F07509"/>
    <w:rsid w:val="00F07D5B"/>
    <w:rsid w:val="00F13319"/>
    <w:rsid w:val="00F225D3"/>
    <w:rsid w:val="00F24680"/>
    <w:rsid w:val="00F343F0"/>
    <w:rsid w:val="00F407D7"/>
    <w:rsid w:val="00F5041F"/>
    <w:rsid w:val="00F560AF"/>
    <w:rsid w:val="00F56BA5"/>
    <w:rsid w:val="00F67B97"/>
    <w:rsid w:val="00F81D50"/>
    <w:rsid w:val="00F97CDD"/>
    <w:rsid w:val="00FA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2345108-2ABD-4871-9A06-CAA8C854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3F0"/>
    <w:rPr>
      <w:rFonts w:ascii="Times New Roman" w:eastAsia="Times New Roman" w:hAnsi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343F0"/>
    <w:rPr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F343F0"/>
    <w:rPr>
      <w:color w:val="0000FF"/>
      <w:u w:val="single"/>
    </w:rPr>
  </w:style>
  <w:style w:type="paragraph" w:styleId="Piedepgina">
    <w:name w:val="footer"/>
    <w:basedOn w:val="Normal"/>
    <w:link w:val="PiedepginaCar"/>
    <w:rsid w:val="00F343F0"/>
    <w:pPr>
      <w:tabs>
        <w:tab w:val="center" w:pos="4419"/>
        <w:tab w:val="right" w:pos="8838"/>
      </w:tabs>
    </w:pPr>
    <w:rPr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F343F0"/>
    <w:rPr>
      <w:rFonts w:ascii="Times New Roman" w:eastAsia="Times New Roman" w:hAnsi="Times New Roman" w:cs="Times New Roman"/>
      <w:sz w:val="24"/>
      <w:szCs w:val="24"/>
      <w:lang w:val="en-US" w:eastAsia="es-ES_tradnl"/>
    </w:rPr>
  </w:style>
  <w:style w:type="paragraph" w:styleId="NormalWeb">
    <w:name w:val="Normal (Web)"/>
    <w:basedOn w:val="Normal"/>
    <w:uiPriority w:val="99"/>
    <w:unhideWhenUsed/>
    <w:rsid w:val="00214FAE"/>
    <w:rPr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214FAE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00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0073"/>
    <w:rPr>
      <w:rFonts w:ascii="Arial" w:eastAsia="Times New Roman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100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10073"/>
    <w:rPr>
      <w:rFonts w:ascii="Arial" w:eastAsia="Times New Roman" w:hAnsi="Arial" w:cs="Arial"/>
      <w:vanish/>
      <w:sz w:val="16"/>
      <w:szCs w:val="16"/>
    </w:rPr>
  </w:style>
  <w:style w:type="paragraph" w:styleId="Prrafodelista">
    <w:name w:val="List Paragraph"/>
    <w:basedOn w:val="Normal"/>
    <w:uiPriority w:val="34"/>
    <w:qFormat/>
    <w:rsid w:val="003F6C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B83C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CB6"/>
    <w:rPr>
      <w:rFonts w:ascii="Times New Roman" w:eastAsia="Times New Roman" w:hAnsi="Times New Roman"/>
      <w:sz w:val="24"/>
      <w:szCs w:val="24"/>
      <w:lang w:val="es-ES" w:eastAsia="es-CL"/>
    </w:rPr>
  </w:style>
  <w:style w:type="paragraph" w:customStyle="1" w:styleId="Default">
    <w:name w:val="Default"/>
    <w:rsid w:val="00B83CB6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2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29"/>
    <w:rPr>
      <w:rFonts w:ascii="Tahoma" w:eastAsia="Times New Roman" w:hAnsi="Tahoma" w:cs="Tahoma"/>
      <w:sz w:val="16"/>
      <w:szCs w:val="16"/>
      <w:lang w:val="es-ES" w:eastAsia="es-CL"/>
    </w:rPr>
  </w:style>
  <w:style w:type="character" w:customStyle="1" w:styleId="apple-converted-space">
    <w:name w:val="apple-converted-space"/>
    <w:basedOn w:val="Fuentedeprrafopredeter"/>
    <w:rsid w:val="00080502"/>
  </w:style>
  <w:style w:type="paragraph" w:customStyle="1" w:styleId="Cuadrculamedia21">
    <w:name w:val="Cuadrícula media 21"/>
    <w:link w:val="Cuadrculamedia2Car"/>
    <w:uiPriority w:val="1"/>
    <w:qFormat/>
    <w:rsid w:val="002C301E"/>
    <w:rPr>
      <w:sz w:val="22"/>
      <w:szCs w:val="22"/>
      <w:lang w:eastAsia="en-US"/>
    </w:rPr>
  </w:style>
  <w:style w:type="character" w:customStyle="1" w:styleId="Cuadrculamedia2Car">
    <w:name w:val="Cuadrícula media 2 Car"/>
    <w:link w:val="Cuadrculamedia21"/>
    <w:uiPriority w:val="1"/>
    <w:locked/>
    <w:rsid w:val="002C301E"/>
    <w:rPr>
      <w:sz w:val="22"/>
      <w:szCs w:val="22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2C301E"/>
    <w:rPr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locked/>
    <w:rsid w:val="002C30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8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1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A9094-99FB-437E-9957-0B3DB7C0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OPERACIONES_1</cp:lastModifiedBy>
  <cp:revision>6</cp:revision>
  <cp:lastPrinted>2020-03-25T20:11:00Z</cp:lastPrinted>
  <dcterms:created xsi:type="dcterms:W3CDTF">2020-03-24T20:45:00Z</dcterms:created>
  <dcterms:modified xsi:type="dcterms:W3CDTF">2020-03-25T20:12:00Z</dcterms:modified>
</cp:coreProperties>
</file>