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4D5A50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4D5A50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4D5A50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4D5A50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4D5A50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4D5A50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4D5A50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215E77" w:rsidRPr="004D5A50" w:rsidRDefault="00215E77" w:rsidP="00D55D43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</w:p>
    <w:p w:rsidR="00B45E6B" w:rsidRPr="004D5A50" w:rsidRDefault="005E409D" w:rsidP="0020502B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4D5A5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NEW YO</w:t>
      </w:r>
      <w:r w:rsidR="00B45E6B" w:rsidRPr="004D5A5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RK </w:t>
      </w:r>
      <w:r w:rsidR="00D55D43" w:rsidRPr="004D5A5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2020</w:t>
      </w:r>
    </w:p>
    <w:p w:rsidR="009824EC" w:rsidRPr="004D5A50" w:rsidRDefault="0020502B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</w:rPr>
      </w:pPr>
      <w:r w:rsidRPr="004D5A5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06 </w:t>
      </w:r>
      <w:r w:rsidR="009824EC" w:rsidRPr="004D5A5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4D5A5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05 </w:t>
      </w:r>
      <w:r w:rsidR="009824EC" w:rsidRPr="004D5A5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20502B" w:rsidRPr="004D5A50" w:rsidRDefault="0020502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eastAsia="es-EC"/>
        </w:rPr>
      </w:pPr>
    </w:p>
    <w:p w:rsidR="0020502B" w:rsidRPr="004D5A50" w:rsidRDefault="00BD2A2D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bookmarkStart w:id="0" w:name="_GoBack"/>
      <w:r w:rsidRPr="004D5A50">
        <w:rPr>
          <w:rFonts w:ascii="Century Gothic" w:hAnsi="Century Gothic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6432" behindDoc="1" locked="0" layoutInCell="1" allowOverlap="1" wp14:anchorId="3C6900CC" wp14:editId="23507099">
            <wp:simplePos x="0" y="0"/>
            <wp:positionH relativeFrom="column">
              <wp:posOffset>2748396</wp:posOffset>
            </wp:positionH>
            <wp:positionV relativeFrom="paragraph">
              <wp:posOffset>18357</wp:posOffset>
            </wp:positionV>
            <wp:extent cx="2612390" cy="1958975"/>
            <wp:effectExtent l="76200" t="76200" r="111760" b="117475"/>
            <wp:wrapTight wrapText="bothSides">
              <wp:wrapPolygon edited="0">
                <wp:start x="-315" y="-840"/>
                <wp:lineTo x="-630" y="-630"/>
                <wp:lineTo x="-630" y="22055"/>
                <wp:lineTo x="-315" y="22895"/>
                <wp:lineTo x="22209" y="22895"/>
                <wp:lineTo x="22524" y="19745"/>
                <wp:lineTo x="22524" y="2731"/>
                <wp:lineTo x="22209" y="-420"/>
                <wp:lineTo x="22209" y="-840"/>
                <wp:lineTo x="-315" y="-84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3208C" w:rsidRPr="004D5A50" w:rsidRDefault="0020502B" w:rsidP="00FC082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4D5A50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20502B" w:rsidRPr="004D5A50" w:rsidRDefault="0020502B" w:rsidP="00FC082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Default="00BD2A2D" w:rsidP="00FC082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4D5A50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BD2A2D" w:rsidRPr="004D5A50" w:rsidRDefault="00BD2A2D" w:rsidP="00FC082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0502B" w:rsidRPr="004D5A50" w:rsidRDefault="0020502B" w:rsidP="00FC082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D5A5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Junio</w:t>
      </w:r>
      <w:r w:rsidR="00D55D43" w:rsidRPr="004D5A50">
        <w:rPr>
          <w:rFonts w:ascii="Century Gothic" w:hAnsi="Century Gothic"/>
          <w:sz w:val="20"/>
          <w:szCs w:val="20"/>
        </w:rPr>
        <w:t>4 11 18 25</w:t>
      </w:r>
    </w:p>
    <w:p w:rsidR="0020502B" w:rsidRPr="004D5A50" w:rsidRDefault="0020502B" w:rsidP="00FC082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D5A5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D55D43" w:rsidRPr="004D5A50">
        <w:rPr>
          <w:rFonts w:ascii="Century Gothic" w:hAnsi="Century Gothic"/>
          <w:sz w:val="20"/>
          <w:szCs w:val="20"/>
        </w:rPr>
        <w:t>2 9 16 23 30</w:t>
      </w:r>
    </w:p>
    <w:p w:rsidR="00B45E6B" w:rsidRPr="004D5A50" w:rsidRDefault="0020502B" w:rsidP="00FC082F">
      <w:pPr>
        <w:spacing w:after="0"/>
        <w:rPr>
          <w:rFonts w:ascii="Century Gothic" w:hAnsi="Century Gothic"/>
          <w:sz w:val="20"/>
          <w:szCs w:val="20"/>
        </w:rPr>
      </w:pPr>
      <w:r w:rsidRPr="004D5A5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</w:t>
      </w:r>
      <w:r w:rsidR="00D55D43" w:rsidRPr="004D5A50">
        <w:rPr>
          <w:rFonts w:ascii="Century Gothic" w:hAnsi="Century Gothic"/>
          <w:sz w:val="20"/>
          <w:szCs w:val="20"/>
        </w:rPr>
        <w:t>6 13 20 27</w:t>
      </w:r>
    </w:p>
    <w:p w:rsidR="00D55D43" w:rsidRPr="004D5A50" w:rsidRDefault="00D55D43" w:rsidP="00FC082F">
      <w:pPr>
        <w:spacing w:after="0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4D5A50">
        <w:rPr>
          <w:rFonts w:ascii="Century Gothic" w:eastAsia="Times New Roman" w:hAnsi="Century Gothic"/>
          <w:b/>
          <w:sz w:val="20"/>
          <w:szCs w:val="20"/>
          <w:lang w:val="es-EC" w:eastAsia="es-EC"/>
        </w:rPr>
        <w:t xml:space="preserve">Septiembre    </w:t>
      </w:r>
      <w:r w:rsidRPr="004D5A50">
        <w:rPr>
          <w:rFonts w:ascii="Century Gothic" w:eastAsia="Times New Roman" w:hAnsi="Century Gothic"/>
          <w:sz w:val="20"/>
          <w:szCs w:val="20"/>
          <w:lang w:val="es-EC" w:eastAsia="es-EC"/>
        </w:rPr>
        <w:t>3</w:t>
      </w:r>
    </w:p>
    <w:p w:rsidR="005E409D" w:rsidRPr="004D5A50" w:rsidRDefault="005E409D" w:rsidP="00F51804">
      <w:pPr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51804" w:rsidRPr="004D5A50" w:rsidRDefault="00F51804" w:rsidP="00F5180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4D5A50" w:rsidRDefault="00F51804" w:rsidP="00F5180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4D5A50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D55D43" w:rsidRPr="004D5A50" w:rsidRDefault="00D55D43" w:rsidP="0020502B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D5A5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b/>
          <w:sz w:val="20"/>
          <w:szCs w:val="20"/>
        </w:rPr>
        <w:t xml:space="preserve"> 1: New York 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4D5A50">
        <w:rPr>
          <w:rFonts w:ascii="Century Gothic" w:hAnsi="Century Gothic"/>
          <w:sz w:val="20"/>
          <w:szCs w:val="20"/>
        </w:rPr>
        <w:t>Recepcion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en el aeropuerto y traslado a su hotel. Resto del </w:t>
      </w:r>
      <w:proofErr w:type="spellStart"/>
      <w:r w:rsidRPr="004D5A50">
        <w:rPr>
          <w:rFonts w:ascii="Century Gothic" w:hAnsi="Century Gothic"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libre para actividades personales. 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D5A5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b/>
          <w:sz w:val="20"/>
          <w:szCs w:val="20"/>
        </w:rPr>
        <w:t xml:space="preserve"> 2: New York Visita de la ciudad. </w:t>
      </w:r>
    </w:p>
    <w:p w:rsidR="0020502B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D5A50">
        <w:rPr>
          <w:rFonts w:ascii="Century Gothic" w:hAnsi="Century Gothic"/>
          <w:sz w:val="20"/>
          <w:szCs w:val="20"/>
        </w:rPr>
        <w:t xml:space="preserve">En camino al Alto Manhattan a lo largo del Central Park pasaremos por el Lincoln Center, </w:t>
      </w:r>
      <w:proofErr w:type="gramStart"/>
      <w:r w:rsidRPr="004D5A50">
        <w:rPr>
          <w:rFonts w:ascii="Century Gothic" w:hAnsi="Century Gothic"/>
          <w:sz w:val="20"/>
          <w:szCs w:val="20"/>
        </w:rPr>
        <w:t>el</w:t>
      </w:r>
      <w:proofErr w:type="gramEnd"/>
      <w:r w:rsidRPr="004D5A50">
        <w:rPr>
          <w:rFonts w:ascii="Century Gothic" w:hAnsi="Century Gothic"/>
          <w:sz w:val="20"/>
          <w:szCs w:val="20"/>
        </w:rPr>
        <w:t xml:space="preserve"> edificio Dakota y </w:t>
      </w:r>
      <w:proofErr w:type="spellStart"/>
      <w:r w:rsidRPr="004D5A50">
        <w:rPr>
          <w:rFonts w:ascii="Century Gothic" w:hAnsi="Century Gothic"/>
          <w:sz w:val="20"/>
          <w:szCs w:val="20"/>
        </w:rPr>
        <w:t>StrawberryFields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. Tras una breve parada en Central Park para ver la placa "Imagine" en homenaje a John </w:t>
      </w:r>
      <w:proofErr w:type="spellStart"/>
      <w:r w:rsidRPr="004D5A50">
        <w:rPr>
          <w:rFonts w:ascii="Century Gothic" w:hAnsi="Century Gothic"/>
          <w:sz w:val="20"/>
          <w:szCs w:val="20"/>
        </w:rPr>
        <w:t>Lennon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continuamos a Harlem. Luego de un recorrido por la zona bajamos por la 5ta Avenida donde veremos los Museos; Metropolitano, </w:t>
      </w:r>
      <w:proofErr w:type="spellStart"/>
      <w:r w:rsidRPr="004D5A50">
        <w:rPr>
          <w:rFonts w:ascii="Century Gothic" w:hAnsi="Century Gothic"/>
          <w:sz w:val="20"/>
          <w:szCs w:val="20"/>
        </w:rPr>
        <w:t>Frick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y Guggenheim. Pasando frente a la catedral de </w:t>
      </w:r>
      <w:proofErr w:type="spellStart"/>
      <w:r w:rsidRPr="004D5A50">
        <w:rPr>
          <w:rFonts w:ascii="Century Gothic" w:hAnsi="Century Gothic"/>
          <w:sz w:val="20"/>
          <w:szCs w:val="20"/>
        </w:rPr>
        <w:t>StPatrick's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y Rockefeller Center haremos una breve parada en plaza Madison para tener una vista del </w:t>
      </w:r>
      <w:proofErr w:type="spellStart"/>
      <w:r w:rsidRPr="004D5A50">
        <w:rPr>
          <w:rFonts w:ascii="Century Gothic" w:hAnsi="Century Gothic"/>
          <w:sz w:val="20"/>
          <w:szCs w:val="20"/>
        </w:rPr>
        <w:t>FlatironBuilding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y </w:t>
      </w:r>
      <w:proofErr w:type="spellStart"/>
      <w:r w:rsidRPr="004D5A50">
        <w:rPr>
          <w:rFonts w:ascii="Century Gothic" w:hAnsi="Century Gothic"/>
          <w:sz w:val="20"/>
          <w:szCs w:val="20"/>
        </w:rPr>
        <w:t>EmpireState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. Se </w:t>
      </w:r>
      <w:proofErr w:type="gramStart"/>
      <w:r w:rsidRPr="004D5A50">
        <w:rPr>
          <w:rFonts w:ascii="Century Gothic" w:hAnsi="Century Gothic"/>
          <w:sz w:val="20"/>
          <w:szCs w:val="20"/>
        </w:rPr>
        <w:t>continua</w:t>
      </w:r>
      <w:proofErr w:type="gramEnd"/>
      <w:r w:rsidRPr="004D5A50">
        <w:rPr>
          <w:rFonts w:ascii="Century Gothic" w:hAnsi="Century Gothic"/>
          <w:sz w:val="20"/>
          <w:szCs w:val="20"/>
        </w:rPr>
        <w:t xml:space="preserve"> hacia el Bajo Manhattan, pasando por Greenwich </w:t>
      </w:r>
      <w:proofErr w:type="spellStart"/>
      <w:r w:rsidRPr="004D5A50">
        <w:rPr>
          <w:rFonts w:ascii="Century Gothic" w:hAnsi="Century Gothic"/>
          <w:sz w:val="20"/>
          <w:szCs w:val="20"/>
        </w:rPr>
        <w:t>Village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4D5A50">
        <w:rPr>
          <w:rFonts w:ascii="Century Gothic" w:hAnsi="Century Gothic"/>
          <w:sz w:val="20"/>
          <w:szCs w:val="20"/>
        </w:rPr>
        <w:t>Soho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4D5A50">
        <w:rPr>
          <w:rFonts w:ascii="Century Gothic" w:hAnsi="Century Gothic"/>
          <w:sz w:val="20"/>
          <w:szCs w:val="20"/>
        </w:rPr>
        <w:t>Chinatown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la </w:t>
      </w:r>
      <w:proofErr w:type="spellStart"/>
      <w:r w:rsidRPr="004D5A50">
        <w:rPr>
          <w:rFonts w:ascii="Century Gothic" w:hAnsi="Century Gothic"/>
          <w:sz w:val="20"/>
          <w:szCs w:val="20"/>
        </w:rPr>
        <w:t>pequena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Italia, Wall Street, la iglesia de la Trinidad y la Capilla San Pablo. Desde </w:t>
      </w:r>
      <w:proofErr w:type="spellStart"/>
      <w:r w:rsidRPr="004D5A50">
        <w:rPr>
          <w:rFonts w:ascii="Century Gothic" w:hAnsi="Century Gothic"/>
          <w:sz w:val="20"/>
          <w:szCs w:val="20"/>
        </w:rPr>
        <w:t>aqui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caminaremos con nuestro </w:t>
      </w:r>
      <w:proofErr w:type="spellStart"/>
      <w:r w:rsidRPr="004D5A50">
        <w:rPr>
          <w:rFonts w:ascii="Century Gothic" w:hAnsi="Century Gothic"/>
          <w:sz w:val="20"/>
          <w:szCs w:val="20"/>
        </w:rPr>
        <w:t>guia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hasta </w:t>
      </w:r>
      <w:proofErr w:type="spellStart"/>
      <w:r w:rsidRPr="004D5A50">
        <w:rPr>
          <w:rFonts w:ascii="Century Gothic" w:hAnsi="Century Gothic"/>
          <w:sz w:val="20"/>
          <w:szCs w:val="20"/>
        </w:rPr>
        <w:t>Battery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Park. Desde este </w:t>
      </w:r>
      <w:proofErr w:type="spellStart"/>
      <w:r w:rsidRPr="004D5A50">
        <w:rPr>
          <w:rFonts w:ascii="Century Gothic" w:hAnsi="Century Gothic"/>
          <w:sz w:val="20"/>
          <w:szCs w:val="20"/>
        </w:rPr>
        <w:t>historico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parque podemos admirar la Estatua de la Libertad. </w:t>
      </w:r>
      <w:proofErr w:type="spellStart"/>
      <w:r w:rsidRPr="004D5A50">
        <w:rPr>
          <w:rFonts w:ascii="Century Gothic" w:hAnsi="Century Gothic"/>
          <w:sz w:val="20"/>
          <w:szCs w:val="20"/>
        </w:rPr>
        <w:t>Aqui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los pasajeros pueden optar por quedarse para visitar lugares de </w:t>
      </w:r>
      <w:proofErr w:type="spellStart"/>
      <w:r w:rsidRPr="004D5A50">
        <w:rPr>
          <w:rFonts w:ascii="Century Gothic" w:hAnsi="Century Gothic"/>
          <w:sz w:val="20"/>
          <w:szCs w:val="20"/>
        </w:rPr>
        <w:t>interes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del bajo Manhattan o regresar en el </w:t>
      </w:r>
      <w:proofErr w:type="spellStart"/>
      <w:r w:rsidRPr="004D5A50">
        <w:rPr>
          <w:rFonts w:ascii="Century Gothic" w:hAnsi="Century Gothic"/>
          <w:sz w:val="20"/>
          <w:szCs w:val="20"/>
        </w:rPr>
        <w:t>autobus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hasta la calle 34. Resto del </w:t>
      </w:r>
      <w:proofErr w:type="spellStart"/>
      <w:r w:rsidRPr="004D5A50">
        <w:rPr>
          <w:rFonts w:ascii="Century Gothic" w:hAnsi="Century Gothic"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libre. Alojamiento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D5A5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b/>
          <w:sz w:val="20"/>
          <w:szCs w:val="20"/>
        </w:rPr>
        <w:t xml:space="preserve"> 3: New York 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D5A50">
        <w:rPr>
          <w:rFonts w:ascii="Century Gothic" w:hAnsi="Century Gothic"/>
          <w:sz w:val="20"/>
          <w:szCs w:val="20"/>
        </w:rPr>
        <w:t xml:space="preserve">Hoy nuestro Tour lo llevará desde Manhattan, a través del Lincoln </w:t>
      </w:r>
      <w:proofErr w:type="spellStart"/>
      <w:r w:rsidRPr="004D5A50">
        <w:rPr>
          <w:rFonts w:ascii="Century Gothic" w:hAnsi="Century Gothic"/>
          <w:sz w:val="20"/>
          <w:szCs w:val="20"/>
        </w:rPr>
        <w:t>Tunnel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hacia la vecina New Jersey. Desde el mirador del Boulevard East tendremos una vista maravillosa de </w:t>
      </w:r>
      <w:r w:rsidRPr="004D5A50">
        <w:rPr>
          <w:rFonts w:ascii="Century Gothic" w:hAnsi="Century Gothic"/>
          <w:sz w:val="20"/>
          <w:szCs w:val="20"/>
        </w:rPr>
        <w:lastRenderedPageBreak/>
        <w:t xml:space="preserve">Manhattan. Continuamos bordeando el Rio Hudson, cruzamos el Puente George Washington para </w:t>
      </w:r>
      <w:proofErr w:type="spellStart"/>
      <w:r w:rsidRPr="004D5A50">
        <w:rPr>
          <w:rFonts w:ascii="Century Gothic" w:hAnsi="Century Gothic"/>
          <w:sz w:val="20"/>
          <w:szCs w:val="20"/>
        </w:rPr>
        <w:t>iinternarnos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en el Bronx. Allí nos esperan el estadio de baseball de los </w:t>
      </w:r>
      <w:proofErr w:type="spellStart"/>
      <w:r w:rsidRPr="004D5A50">
        <w:rPr>
          <w:rFonts w:ascii="Century Gothic" w:hAnsi="Century Gothic"/>
          <w:sz w:val="20"/>
          <w:szCs w:val="20"/>
        </w:rPr>
        <w:t>Yankees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la comisaría de policía de la película Distrito Apache y sus artísticos </w:t>
      </w:r>
      <w:proofErr w:type="spellStart"/>
      <w:r w:rsidRPr="004D5A50">
        <w:rPr>
          <w:rFonts w:ascii="Century Gothic" w:hAnsi="Century Gothic"/>
          <w:sz w:val="20"/>
          <w:szCs w:val="20"/>
        </w:rPr>
        <w:t>grafitti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. Continuamos al barrio de Queens en cuyos vecindarios como </w:t>
      </w:r>
      <w:proofErr w:type="spellStart"/>
      <w:r w:rsidRPr="004D5A50">
        <w:rPr>
          <w:rFonts w:ascii="Century Gothic" w:hAnsi="Century Gothic"/>
          <w:sz w:val="20"/>
          <w:szCs w:val="20"/>
        </w:rPr>
        <w:t>Whitestone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y Malta vive la comunidad étnica más diversa de Estados Unidos formada por hispanos, asiáticos, griegos, polacos, caribeños y muy recientemente también jóvenes profesionales de Manhattan. Veremos el estadio de los </w:t>
      </w:r>
      <w:proofErr w:type="spellStart"/>
      <w:r w:rsidRPr="004D5A50">
        <w:rPr>
          <w:rFonts w:ascii="Century Gothic" w:hAnsi="Century Gothic"/>
          <w:sz w:val="20"/>
          <w:szCs w:val="20"/>
        </w:rPr>
        <w:t>Mets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el Parque </w:t>
      </w:r>
      <w:proofErr w:type="spellStart"/>
      <w:r w:rsidRPr="004D5A50">
        <w:rPr>
          <w:rFonts w:ascii="Century Gothic" w:hAnsi="Century Gothic"/>
          <w:sz w:val="20"/>
          <w:szCs w:val="20"/>
        </w:rPr>
        <w:t>FlushingMeadows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donde se celebra el abierto de tenis US Open. Desde Queens nuestro paseo nos lleva hasta Brooklyn, el barrio de moda en Nueva York por su juvenil e innovadora vida artística y cultural. En Brooklyn pasaremos por Williamsburg, centro de la comunidad judía ortodoxa de Nueva York. Desde allí regresamos a Manhattan cruzando el puente de Manhattan para finalizar el tour en la calle 34. REGRESANDO DE BROOKLYN - Pasajeros tienen </w:t>
      </w:r>
      <w:proofErr w:type="spellStart"/>
      <w:r w:rsidRPr="004D5A50">
        <w:rPr>
          <w:rFonts w:ascii="Century Gothic" w:hAnsi="Century Gothic"/>
          <w:sz w:val="20"/>
          <w:szCs w:val="20"/>
        </w:rPr>
        <w:t>opcion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de cruzar el puente de Brooklyn caminando, siendo este el punto final de la </w:t>
      </w:r>
      <w:proofErr w:type="spellStart"/>
      <w:r w:rsidRPr="004D5A50">
        <w:rPr>
          <w:rFonts w:ascii="Century Gothic" w:hAnsi="Century Gothic"/>
          <w:sz w:val="20"/>
          <w:szCs w:val="20"/>
        </w:rPr>
        <w:t>excursion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pasajero regresa por cuenta propia. 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D5A5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b/>
          <w:sz w:val="20"/>
          <w:szCs w:val="20"/>
        </w:rPr>
        <w:t xml:space="preserve"> 4: New York 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4D5A50">
        <w:rPr>
          <w:rFonts w:ascii="Century Gothic" w:hAnsi="Century Gothic"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libre para actividades personales o excursiones facultativas. 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D5A5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b/>
          <w:sz w:val="20"/>
          <w:szCs w:val="20"/>
        </w:rPr>
        <w:t xml:space="preserve"> 5: New York </w:t>
      </w:r>
    </w:p>
    <w:p w:rsid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4D5A50">
        <w:rPr>
          <w:rFonts w:ascii="Century Gothic" w:hAnsi="Century Gothic"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libre para continuar visitando esta bella ciudad. Por la noche haremos un tour nocturno. El Tour ofrece una oportunidad de ver lugares raramente visitados por el turista; East </w:t>
      </w:r>
      <w:proofErr w:type="spellStart"/>
      <w:r w:rsidRPr="004D5A50">
        <w:rPr>
          <w:rFonts w:ascii="Century Gothic" w:hAnsi="Century Gothic"/>
          <w:sz w:val="20"/>
          <w:szCs w:val="20"/>
        </w:rPr>
        <w:t>Village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4D5A50">
        <w:rPr>
          <w:rFonts w:ascii="Century Gothic" w:hAnsi="Century Gothic"/>
          <w:sz w:val="20"/>
          <w:szCs w:val="20"/>
        </w:rPr>
        <w:t>Gramercy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Park, la </w:t>
      </w:r>
      <w:proofErr w:type="spellStart"/>
      <w:r w:rsidRPr="004D5A50">
        <w:rPr>
          <w:rFonts w:ascii="Century Gothic" w:hAnsi="Century Gothic"/>
          <w:sz w:val="20"/>
          <w:szCs w:val="20"/>
        </w:rPr>
        <w:t>pequena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India. Tomaremos el ferry a </w:t>
      </w:r>
      <w:proofErr w:type="spellStart"/>
      <w:r w:rsidRPr="004D5A50">
        <w:rPr>
          <w:rFonts w:ascii="Century Gothic" w:hAnsi="Century Gothic"/>
          <w:sz w:val="20"/>
          <w:szCs w:val="20"/>
        </w:rPr>
        <w:t>Staten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Island navegando por 45 min. </w:t>
      </w:r>
      <w:proofErr w:type="gramStart"/>
      <w:r w:rsidRPr="004D5A50">
        <w:rPr>
          <w:rFonts w:ascii="Century Gothic" w:hAnsi="Century Gothic"/>
          <w:sz w:val="20"/>
          <w:szCs w:val="20"/>
        </w:rPr>
        <w:t>donde</w:t>
      </w:r>
      <w:proofErr w:type="gramEnd"/>
      <w:r w:rsidRPr="004D5A50">
        <w:rPr>
          <w:rFonts w:ascii="Century Gothic" w:hAnsi="Century Gothic"/>
          <w:sz w:val="20"/>
          <w:szCs w:val="20"/>
        </w:rPr>
        <w:t xml:space="preserve"> tendremos excelentes vistas </w:t>
      </w:r>
      <w:proofErr w:type="spellStart"/>
      <w:r w:rsidRPr="004D5A50">
        <w:rPr>
          <w:rFonts w:ascii="Century Gothic" w:hAnsi="Century Gothic"/>
          <w:sz w:val="20"/>
          <w:szCs w:val="20"/>
        </w:rPr>
        <w:t>panoramicas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de Manhattan. El bus nos espera para llevarnos a Brooklyn donde caminaremos por DUMBO. Cruzamos en bus el puente de Manhattan finalizando el tour en el </w:t>
      </w:r>
      <w:proofErr w:type="spellStart"/>
      <w:r w:rsidRPr="004D5A50">
        <w:rPr>
          <w:rFonts w:ascii="Century Gothic" w:hAnsi="Century Gothic"/>
          <w:sz w:val="20"/>
          <w:szCs w:val="20"/>
        </w:rPr>
        <w:t>EmpireStateBuilding</w:t>
      </w:r>
      <w:proofErr w:type="spellEnd"/>
      <w:r w:rsidRPr="004D5A50">
        <w:rPr>
          <w:rFonts w:ascii="Century Gothic" w:hAnsi="Century Gothic"/>
          <w:sz w:val="20"/>
          <w:szCs w:val="20"/>
        </w:rPr>
        <w:t xml:space="preserve"> (No incluye ascenso). Regreso al hotel por cuenta de los señores pasajeros. </w:t>
      </w:r>
    </w:p>
    <w:p w:rsidR="004D5A50" w:rsidRDefault="004D5A50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D5A50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D5A5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D5A50">
        <w:rPr>
          <w:rFonts w:ascii="Century Gothic" w:hAnsi="Century Gothic"/>
          <w:b/>
          <w:sz w:val="20"/>
          <w:szCs w:val="20"/>
        </w:rPr>
        <w:t xml:space="preserve"> 6: New York, NY </w:t>
      </w:r>
    </w:p>
    <w:p w:rsidR="00D55D43" w:rsidRPr="004D5A50" w:rsidRDefault="00D55D43" w:rsidP="004D5A50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4D5A50">
        <w:rPr>
          <w:rFonts w:ascii="Century Gothic" w:hAnsi="Century Gothic"/>
          <w:sz w:val="20"/>
          <w:szCs w:val="20"/>
        </w:rPr>
        <w:t xml:space="preserve">A la hora </w:t>
      </w:r>
      <w:r w:rsidR="00BD2A2D">
        <w:rPr>
          <w:rFonts w:ascii="Century Gothic" w:hAnsi="Century Gothic"/>
          <w:sz w:val="20"/>
          <w:szCs w:val="20"/>
        </w:rPr>
        <w:t>indicada traslado al aeropuerto.</w:t>
      </w:r>
    </w:p>
    <w:p w:rsidR="004D5A50" w:rsidRDefault="004D5A50" w:rsidP="0020502B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F51804" w:rsidRPr="004D5A50" w:rsidRDefault="00F51804" w:rsidP="00BD2A2D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D5A50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FC082F" w:rsidRPr="004D5A50" w:rsidRDefault="00FC082F" w:rsidP="00FC082F">
      <w:pPr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C082F" w:rsidRPr="004D5A50" w:rsidRDefault="00FC082F" w:rsidP="00FC082F">
      <w:pPr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4D5A50">
        <w:rPr>
          <w:rFonts w:ascii="Century Gothic" w:eastAsia="Times New Roman" w:hAnsi="Century Gothic"/>
          <w:b/>
          <w:sz w:val="20"/>
          <w:szCs w:val="20"/>
          <w:lang w:val="es-EC" w:eastAsia="es-EC"/>
        </w:rPr>
        <w:t>PROGRAMA INCLUYE:</w:t>
      </w:r>
    </w:p>
    <w:p w:rsidR="00D55D43" w:rsidRPr="00161F14" w:rsidRDefault="00D55D43" w:rsidP="00BD2A2D">
      <w:pPr>
        <w:pStyle w:val="Prrafodelista"/>
        <w:numPr>
          <w:ilvl w:val="0"/>
          <w:numId w:val="15"/>
        </w:numPr>
        <w:autoSpaceDE w:val="0"/>
        <w:autoSpaceDN w:val="0"/>
        <w:adjustRightInd w:val="0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de primera y primera superior</w:t>
      </w:r>
    </w:p>
    <w:p w:rsidR="00FC082F" w:rsidRPr="00161F14" w:rsidRDefault="00FC082F" w:rsidP="00BD2A2D">
      <w:pPr>
        <w:pStyle w:val="Prrafodelista"/>
        <w:numPr>
          <w:ilvl w:val="0"/>
          <w:numId w:val="15"/>
        </w:numPr>
        <w:autoSpaceDE w:val="0"/>
        <w:autoSpaceDN w:val="0"/>
        <w:adjustRightInd w:val="0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 xml:space="preserve">Manejo de 1 maleta por pasajero durante el </w:t>
      </w:r>
      <w:proofErr w:type="spellStart"/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>recorrido,maletas</w:t>
      </w:r>
      <w:proofErr w:type="spellEnd"/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 xml:space="preserve"> adicionales </w:t>
      </w:r>
      <w:r w:rsidR="004D5A50" w:rsidRPr="00161F14">
        <w:rPr>
          <w:rFonts w:ascii="Century Gothic" w:hAnsi="Century Gothic" w:cs="Arial Narrow"/>
          <w:sz w:val="20"/>
          <w:szCs w:val="20"/>
          <w:lang w:val="es-EC" w:eastAsia="es-EC"/>
        </w:rPr>
        <w:t>serán</w:t>
      </w:r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4D5A50" w:rsidRPr="00161F14" w:rsidRDefault="004D5A50" w:rsidP="00BD2A2D">
      <w:pPr>
        <w:pStyle w:val="Prrafodelista"/>
        <w:numPr>
          <w:ilvl w:val="0"/>
          <w:numId w:val="15"/>
        </w:numPr>
        <w:autoSpaceDE w:val="0"/>
        <w:autoSpaceDN w:val="0"/>
        <w:adjustRightInd w:val="0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>Traslado de llegada y Salida</w:t>
      </w:r>
    </w:p>
    <w:p w:rsidR="00D55D43" w:rsidRPr="00161F14" w:rsidRDefault="00D55D43" w:rsidP="00BD2A2D">
      <w:pPr>
        <w:pStyle w:val="Prrafodelista"/>
        <w:numPr>
          <w:ilvl w:val="0"/>
          <w:numId w:val="15"/>
        </w:numPr>
        <w:autoSpaceDE w:val="0"/>
        <w:autoSpaceDN w:val="0"/>
        <w:adjustRightInd w:val="0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>Tour del Alto y Bajo Manhattan</w:t>
      </w:r>
    </w:p>
    <w:p w:rsidR="004D5A50" w:rsidRPr="00161F14" w:rsidRDefault="004D5A50" w:rsidP="00BD2A2D">
      <w:pPr>
        <w:pStyle w:val="Prrafodelista"/>
        <w:numPr>
          <w:ilvl w:val="0"/>
          <w:numId w:val="15"/>
        </w:numPr>
        <w:ind w:left="284"/>
        <w:rPr>
          <w:rFonts w:ascii="Century Gothic" w:hAnsi="Century Gothic"/>
          <w:sz w:val="20"/>
          <w:szCs w:val="20"/>
          <w:lang w:val="en-US"/>
        </w:rPr>
      </w:pPr>
      <w:r w:rsidRPr="00161F14">
        <w:rPr>
          <w:rFonts w:ascii="Century Gothic" w:hAnsi="Century Gothic" w:cs="Arial Narrow"/>
          <w:sz w:val="20"/>
          <w:szCs w:val="20"/>
          <w:lang w:val="en-US" w:eastAsia="es-EC"/>
        </w:rPr>
        <w:t xml:space="preserve">Tour </w:t>
      </w:r>
      <w:proofErr w:type="spellStart"/>
      <w:r w:rsidRPr="00161F14">
        <w:rPr>
          <w:rFonts w:ascii="Century Gothic" w:hAnsi="Century Gothic" w:cs="Arial Narrow"/>
          <w:sz w:val="20"/>
          <w:szCs w:val="20"/>
          <w:lang w:val="en-US" w:eastAsia="es-EC"/>
        </w:rPr>
        <w:t>Nocturno</w:t>
      </w:r>
      <w:proofErr w:type="spellEnd"/>
      <w:r w:rsidRPr="00161F14">
        <w:rPr>
          <w:rFonts w:ascii="Century Gothic" w:hAnsi="Century Gothic" w:cs="Arial Narrow"/>
          <w:sz w:val="20"/>
          <w:szCs w:val="20"/>
          <w:lang w:val="en-US" w:eastAsia="es-EC"/>
        </w:rPr>
        <w:t xml:space="preserve"> sin Empire State</w:t>
      </w:r>
    </w:p>
    <w:p w:rsidR="004D5A50" w:rsidRPr="00161F14" w:rsidRDefault="004D5A50" w:rsidP="00BD2A2D">
      <w:pPr>
        <w:pStyle w:val="Prrafodelista"/>
        <w:numPr>
          <w:ilvl w:val="0"/>
          <w:numId w:val="15"/>
        </w:numPr>
        <w:autoSpaceDE w:val="0"/>
        <w:autoSpaceDN w:val="0"/>
        <w:adjustRightInd w:val="0"/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161F14">
        <w:rPr>
          <w:rFonts w:ascii="Century Gothic" w:hAnsi="Century Gothic" w:cs="Arial Narrow"/>
          <w:sz w:val="20"/>
          <w:szCs w:val="20"/>
          <w:lang w:val="es-EC" w:eastAsia="es-EC"/>
        </w:rPr>
        <w:t>Tour de Contrastes</w:t>
      </w:r>
    </w:p>
    <w:p w:rsidR="004D5A50" w:rsidRPr="00161F14" w:rsidRDefault="004D5A50" w:rsidP="00BD2A2D">
      <w:pPr>
        <w:pStyle w:val="Prrafodelista"/>
        <w:numPr>
          <w:ilvl w:val="0"/>
          <w:numId w:val="15"/>
        </w:numPr>
        <w:ind w:left="284"/>
        <w:rPr>
          <w:rFonts w:ascii="Century Gothic" w:hAnsi="Century Gothic"/>
          <w:sz w:val="20"/>
          <w:szCs w:val="20"/>
        </w:rPr>
      </w:pPr>
      <w:r w:rsidRPr="00161F14">
        <w:rPr>
          <w:rFonts w:ascii="Century Gothic" w:hAnsi="Century Gothic"/>
          <w:sz w:val="20"/>
          <w:szCs w:val="20"/>
        </w:rPr>
        <w:t>Visitas empezaran desde el Hotel New York Hilton</w:t>
      </w:r>
    </w:p>
    <w:p w:rsidR="00FC082F" w:rsidRPr="004D5A50" w:rsidRDefault="00FC082F" w:rsidP="00BD2A2D">
      <w:pPr>
        <w:pStyle w:val="Prrafodelista"/>
        <w:numPr>
          <w:ilvl w:val="0"/>
          <w:numId w:val="15"/>
        </w:numPr>
        <w:ind w:left="284"/>
        <w:rPr>
          <w:rFonts w:ascii="Century Gothic" w:hAnsi="Century Gothic"/>
          <w:b/>
          <w:sz w:val="20"/>
          <w:szCs w:val="20"/>
        </w:rPr>
      </w:pPr>
      <w:r w:rsidRPr="004D5A50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F51804" w:rsidRDefault="00F51804" w:rsidP="00F51804">
      <w:pPr>
        <w:rPr>
          <w:rFonts w:ascii="Century Gothic" w:hAnsi="Century Gothic"/>
          <w:b/>
          <w:sz w:val="20"/>
          <w:szCs w:val="20"/>
        </w:rPr>
      </w:pPr>
    </w:p>
    <w:p w:rsidR="004D5A50" w:rsidRDefault="004D5A50" w:rsidP="00F51804">
      <w:pPr>
        <w:rPr>
          <w:rFonts w:ascii="Century Gothic" w:hAnsi="Century Gothic"/>
          <w:b/>
          <w:sz w:val="20"/>
          <w:szCs w:val="20"/>
        </w:rPr>
      </w:pPr>
    </w:p>
    <w:p w:rsidR="004D5A50" w:rsidRDefault="004D5A50" w:rsidP="00F51804">
      <w:pPr>
        <w:rPr>
          <w:rFonts w:ascii="Century Gothic" w:hAnsi="Century Gothic"/>
          <w:b/>
          <w:sz w:val="20"/>
          <w:szCs w:val="20"/>
        </w:rPr>
      </w:pPr>
    </w:p>
    <w:p w:rsidR="004D5A50" w:rsidRDefault="004D5A50" w:rsidP="00F51804">
      <w:pPr>
        <w:rPr>
          <w:rFonts w:ascii="Century Gothic" w:hAnsi="Century Gothic"/>
          <w:b/>
          <w:sz w:val="20"/>
          <w:szCs w:val="20"/>
        </w:rPr>
      </w:pPr>
    </w:p>
    <w:p w:rsidR="004D5A50" w:rsidRDefault="004D5A50" w:rsidP="00F51804">
      <w:pPr>
        <w:rPr>
          <w:rFonts w:ascii="Century Gothic" w:hAnsi="Century Gothic"/>
          <w:b/>
          <w:sz w:val="20"/>
          <w:szCs w:val="20"/>
        </w:rPr>
      </w:pPr>
    </w:p>
    <w:p w:rsidR="004D5A50" w:rsidRPr="004D5A50" w:rsidRDefault="004D5A50" w:rsidP="00F51804">
      <w:pPr>
        <w:rPr>
          <w:rFonts w:ascii="Century Gothic" w:hAnsi="Century Gothic"/>
          <w:b/>
          <w:sz w:val="20"/>
          <w:szCs w:val="20"/>
        </w:rPr>
      </w:pPr>
    </w:p>
    <w:p w:rsidR="00215E77" w:rsidRPr="004D5A50" w:rsidRDefault="00215E77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  <w:r w:rsidRPr="004D5A50">
        <w:rPr>
          <w:rStyle w:val="A4"/>
          <w:rFonts w:ascii="Century Gothic" w:hAnsi="Century Gothic"/>
          <w:b/>
          <w:color w:val="auto"/>
          <w:sz w:val="20"/>
          <w:szCs w:val="20"/>
        </w:rPr>
        <w:t>PRECIOS POR PERSONA EN US$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880"/>
        <w:gridCol w:w="880"/>
        <w:gridCol w:w="880"/>
        <w:gridCol w:w="880"/>
        <w:gridCol w:w="880"/>
      </w:tblGrid>
      <w:tr w:rsidR="004D5A50" w:rsidRPr="004D5A50" w:rsidTr="004D5A50">
        <w:trPr>
          <w:trHeight w:val="315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4D5A50" w:rsidRPr="004D5A50" w:rsidTr="004D5A50">
        <w:trPr>
          <w:trHeight w:val="1740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A2D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4D5A50" w:rsidRPr="004D5A50" w:rsidRDefault="004D5A50" w:rsidP="00BD2A2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4 11 18 25</w:t>
            </w:r>
            <w:r w:rsidRPr="004D5A5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2 9 16 23 30</w:t>
            </w:r>
            <w:r w:rsidRPr="004D5A5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6 13 20 27</w:t>
            </w:r>
            <w:r w:rsidRPr="004D5A5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3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1961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1115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933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819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A50" w:rsidRPr="004D5A50" w:rsidRDefault="004D5A50" w:rsidP="004D5A5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D5A5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362</w:t>
            </w:r>
          </w:p>
        </w:tc>
      </w:tr>
    </w:tbl>
    <w:p w:rsidR="00F51804" w:rsidRPr="004D5A50" w:rsidRDefault="00F51804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20"/>
          <w:szCs w:val="20"/>
          <w:highlight w:val="yellow"/>
        </w:rPr>
      </w:pPr>
    </w:p>
    <w:p w:rsidR="00451E28" w:rsidRPr="00BD2A2D" w:rsidRDefault="00451E28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  <w:highlight w:val="yellow"/>
        </w:rPr>
      </w:pPr>
      <w:r w:rsidRPr="00BD2A2D">
        <w:rPr>
          <w:rFonts w:ascii="Century Gothic" w:hAnsi="Century Gothic" w:cs="Verdana"/>
          <w:b/>
          <w:sz w:val="18"/>
          <w:szCs w:val="20"/>
          <w:highlight w:val="yellow"/>
        </w:rPr>
        <w:t>**APLICA PARA PAGO EN EFECTIVO, CHEQUE O TRANSFERENCIA**</w:t>
      </w:r>
    </w:p>
    <w:p w:rsidR="00451E28" w:rsidRPr="00BD2A2D" w:rsidRDefault="00451E28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</w:rPr>
      </w:pPr>
      <w:r w:rsidRPr="00BD2A2D">
        <w:rPr>
          <w:rFonts w:ascii="Century Gothic" w:hAnsi="Century Gothic" w:cs="Verdana"/>
          <w:b/>
          <w:sz w:val="18"/>
          <w:szCs w:val="20"/>
          <w:highlight w:val="yellow"/>
        </w:rPr>
        <w:t>CONSULTE NUESTRO SISTEMA DE PAGO CON TARJETA DE CREDITO</w:t>
      </w:r>
    </w:p>
    <w:p w:rsidR="00215E77" w:rsidRPr="004D5A50" w:rsidRDefault="00215E77" w:rsidP="00F5180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86DD8" w:rsidRPr="004D5A50" w:rsidRDefault="00F86DD8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"/>
          <w:b/>
          <w:i/>
          <w:sz w:val="20"/>
          <w:szCs w:val="20"/>
          <w:lang w:eastAsia="es-EC"/>
        </w:rPr>
      </w:pPr>
    </w:p>
    <w:p w:rsidR="000C356F" w:rsidRPr="004D5A50" w:rsidRDefault="000C356F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4D5A50" w:rsidSect="00BD2A2D">
          <w:headerReference w:type="default" r:id="rId10"/>
          <w:footerReference w:type="default" r:id="rId11"/>
          <w:type w:val="continuous"/>
          <w:pgSz w:w="11906" w:h="16838" w:code="9"/>
          <w:pgMar w:top="1162" w:right="1701" w:bottom="1712" w:left="1712" w:header="0" w:footer="102" w:gutter="0"/>
          <w:cols w:space="708"/>
          <w:titlePg/>
          <w:docGrid w:linePitch="360"/>
        </w:sectPr>
      </w:pPr>
    </w:p>
    <w:p w:rsidR="008250D6" w:rsidRPr="004D5A50" w:rsidRDefault="0090149C" w:rsidP="008250D6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4D5A50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8250D6" w:rsidRPr="004D5A50" w:rsidRDefault="0020502B" w:rsidP="0020502B">
      <w:pPr>
        <w:pStyle w:val="Pa1"/>
        <w:ind w:left="709"/>
        <w:jc w:val="both"/>
        <w:rPr>
          <w:rStyle w:val="A4"/>
          <w:rFonts w:ascii="Century Gothic" w:hAnsi="Century Gothic"/>
          <w:b/>
          <w:bCs/>
          <w:color w:val="auto"/>
          <w:sz w:val="20"/>
          <w:szCs w:val="20"/>
          <w:lang w:val="en-US"/>
        </w:rPr>
      </w:pPr>
      <w:r w:rsidRPr="004D5A50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New York </w:t>
      </w:r>
      <w:r w:rsidR="00BD2A2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BD2A2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4D5A50" w:rsidRPr="004D5A50">
        <w:rPr>
          <w:rFonts w:ascii="Century Gothic" w:hAnsi="Century Gothic" w:cs="Arial Narrow"/>
          <w:sz w:val="20"/>
          <w:szCs w:val="20"/>
          <w:lang w:val="en-US" w:eastAsia="es-EC"/>
        </w:rPr>
        <w:t>New York Hilton Midtown</w:t>
      </w:r>
    </w:p>
    <w:p w:rsidR="008250D6" w:rsidRPr="004D5A50" w:rsidRDefault="008250D6" w:rsidP="00F51804">
      <w:pPr>
        <w:pStyle w:val="Pa1"/>
        <w:ind w:left="709"/>
        <w:jc w:val="both"/>
        <w:rPr>
          <w:rStyle w:val="A4"/>
          <w:rFonts w:ascii="Century Gothic" w:hAnsi="Century Gothic"/>
          <w:b/>
          <w:bCs/>
          <w:color w:val="auto"/>
          <w:sz w:val="20"/>
          <w:szCs w:val="20"/>
          <w:lang w:val="en-US"/>
        </w:rPr>
      </w:pPr>
    </w:p>
    <w:p w:rsidR="006574A2" w:rsidRPr="004D5A50" w:rsidRDefault="006574A2" w:rsidP="0020502B">
      <w:pPr>
        <w:pStyle w:val="Pa1"/>
        <w:ind w:left="709"/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</w:pPr>
      <w:r w:rsidRPr="004D5A50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  <w:t>NOTAS:</w:t>
      </w:r>
    </w:p>
    <w:p w:rsidR="0020502B" w:rsidRPr="004D5A50" w:rsidRDefault="0020502B" w:rsidP="0020502B">
      <w:pPr>
        <w:pStyle w:val="Default"/>
        <w:rPr>
          <w:rFonts w:ascii="Century Gothic" w:hAnsi="Century Gothic"/>
          <w:color w:val="auto"/>
          <w:sz w:val="20"/>
          <w:szCs w:val="20"/>
          <w:lang w:val="en-US"/>
        </w:rPr>
      </w:pPr>
    </w:p>
    <w:p w:rsidR="0020502B" w:rsidRPr="004D5A50" w:rsidRDefault="0020502B" w:rsidP="00BD2A2D">
      <w:pPr>
        <w:pStyle w:val="Pa4"/>
        <w:numPr>
          <w:ilvl w:val="0"/>
          <w:numId w:val="14"/>
        </w:numPr>
        <w:tabs>
          <w:tab w:val="center" w:pos="851"/>
        </w:tabs>
        <w:spacing w:line="276" w:lineRule="auto"/>
        <w:ind w:left="1134"/>
        <w:jc w:val="both"/>
        <w:rPr>
          <w:rFonts w:ascii="Century Gothic" w:hAnsi="Century Gothic" w:cs="Swis721 Cn BT"/>
          <w:b/>
          <w:sz w:val="20"/>
          <w:szCs w:val="20"/>
        </w:rPr>
      </w:pPr>
      <w:r w:rsidRPr="004D5A50">
        <w:rPr>
          <w:rStyle w:val="Textoennegrita"/>
          <w:rFonts w:ascii="Century Gothic" w:hAnsi="Century Gothic"/>
          <w:sz w:val="20"/>
          <w:szCs w:val="20"/>
        </w:rPr>
        <w:t>NO INCLUYE TICKET AEREO</w:t>
      </w:r>
    </w:p>
    <w:p w:rsidR="0020502B" w:rsidRPr="004D5A50" w:rsidRDefault="0020502B" w:rsidP="00BD2A2D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D5A50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4D5A50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20502B" w:rsidRPr="004D5A50" w:rsidRDefault="0020502B" w:rsidP="00BD2A2D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D5A50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20502B" w:rsidRPr="004D5A50" w:rsidRDefault="0020502B" w:rsidP="00BD2A2D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D5A50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20502B" w:rsidRPr="004D5A50" w:rsidRDefault="0020502B" w:rsidP="00BD2A2D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D5A50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20502B" w:rsidRPr="004D5A50" w:rsidRDefault="0020502B" w:rsidP="00BD2A2D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D5A50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20502B" w:rsidRPr="004D5A50" w:rsidRDefault="0020502B" w:rsidP="00BD2A2D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D5A50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20502B" w:rsidRPr="004D5A50" w:rsidRDefault="0020502B" w:rsidP="00BD2A2D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1134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4D5A50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20502B" w:rsidRPr="004D5A50" w:rsidRDefault="0020502B" w:rsidP="00BD2A2D">
      <w:pPr>
        <w:pStyle w:val="Pa4"/>
        <w:numPr>
          <w:ilvl w:val="0"/>
          <w:numId w:val="14"/>
        </w:numPr>
        <w:tabs>
          <w:tab w:val="center" w:pos="851"/>
        </w:tabs>
        <w:spacing w:line="276" w:lineRule="auto"/>
        <w:ind w:left="1134"/>
        <w:jc w:val="both"/>
        <w:rPr>
          <w:rFonts w:ascii="Century Gothic" w:hAnsi="Century Gothic" w:cs="Swis721 Cn BT"/>
          <w:sz w:val="20"/>
          <w:szCs w:val="20"/>
        </w:rPr>
      </w:pPr>
      <w:r w:rsidRPr="004D5A50">
        <w:rPr>
          <w:rStyle w:val="A4"/>
          <w:rFonts w:ascii="Century Gothic" w:hAnsi="Century Gothic"/>
          <w:color w:val="auto"/>
          <w:sz w:val="20"/>
          <w:szCs w:val="20"/>
        </w:rPr>
        <w:t xml:space="preserve">   Tarifas no aplican para fechas de congresos y/o eventos especiales</w:t>
      </w:r>
    </w:p>
    <w:p w:rsidR="008250D6" w:rsidRPr="004D5A50" w:rsidRDefault="008250D6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Fonts w:ascii="Century Gothic" w:hAnsi="Century Gothic" w:cs="Verdana"/>
          <w:b/>
          <w:sz w:val="20"/>
          <w:szCs w:val="20"/>
        </w:rPr>
      </w:pPr>
    </w:p>
    <w:p w:rsidR="00561FEC" w:rsidRPr="004D5A50" w:rsidRDefault="000C356F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auto"/>
          <w:sz w:val="20"/>
          <w:szCs w:val="20"/>
        </w:rPr>
      </w:pPr>
      <w:r w:rsidRPr="004D5A50">
        <w:rPr>
          <w:rFonts w:ascii="Century Gothic" w:hAnsi="Century Gothic" w:cs="Verdana"/>
          <w:b/>
          <w:sz w:val="20"/>
          <w:szCs w:val="20"/>
        </w:rPr>
        <w:t>**Para nosotros es un placer servirle**</w:t>
      </w:r>
    </w:p>
    <w:sectPr w:rsidR="00561FEC" w:rsidRPr="004D5A50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909" w:rsidRDefault="003F3909" w:rsidP="00625284">
      <w:pPr>
        <w:spacing w:after="0" w:line="240" w:lineRule="auto"/>
      </w:pPr>
      <w:r>
        <w:separator/>
      </w:r>
    </w:p>
  </w:endnote>
  <w:endnote w:type="continuationSeparator" w:id="0">
    <w:p w:rsidR="003F3909" w:rsidRDefault="003F3909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D43" w:rsidRPr="00BF0C52" w:rsidRDefault="00D55D43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392" cy="904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909" w:rsidRDefault="003F3909" w:rsidP="00625284">
      <w:pPr>
        <w:spacing w:after="0" w:line="240" w:lineRule="auto"/>
      </w:pPr>
      <w:r>
        <w:separator/>
      </w:r>
    </w:p>
  </w:footnote>
  <w:footnote w:type="continuationSeparator" w:id="0">
    <w:p w:rsidR="003F3909" w:rsidRDefault="003F3909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D43" w:rsidRDefault="00D55D43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E3F5B"/>
    <w:multiLevelType w:val="hybridMultilevel"/>
    <w:tmpl w:val="686A17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6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11"/>
  </w:num>
  <w:num w:numId="10">
    <w:abstractNumId w:val="14"/>
  </w:num>
  <w:num w:numId="11">
    <w:abstractNumId w:val="3"/>
  </w:num>
  <w:num w:numId="12">
    <w:abstractNumId w:val="12"/>
  </w:num>
  <w:num w:numId="13">
    <w:abstractNumId w:val="2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40A61"/>
    <w:rsid w:val="00066126"/>
    <w:rsid w:val="00077C0B"/>
    <w:rsid w:val="000C356F"/>
    <w:rsid w:val="000D761D"/>
    <w:rsid w:val="000E18D5"/>
    <w:rsid w:val="000E2049"/>
    <w:rsid w:val="00114D0E"/>
    <w:rsid w:val="00161F14"/>
    <w:rsid w:val="001961BB"/>
    <w:rsid w:val="001C01CA"/>
    <w:rsid w:val="001E0CD2"/>
    <w:rsid w:val="001F1CFB"/>
    <w:rsid w:val="0020502B"/>
    <w:rsid w:val="00215E77"/>
    <w:rsid w:val="00216120"/>
    <w:rsid w:val="00226CB6"/>
    <w:rsid w:val="0023211B"/>
    <w:rsid w:val="00252D8E"/>
    <w:rsid w:val="00265DA3"/>
    <w:rsid w:val="002B0457"/>
    <w:rsid w:val="002B59E4"/>
    <w:rsid w:val="002F0860"/>
    <w:rsid w:val="002F6352"/>
    <w:rsid w:val="00305650"/>
    <w:rsid w:val="0034627A"/>
    <w:rsid w:val="003B2417"/>
    <w:rsid w:val="003D0A4D"/>
    <w:rsid w:val="003D34AC"/>
    <w:rsid w:val="003E1BB0"/>
    <w:rsid w:val="003F3909"/>
    <w:rsid w:val="00446AD0"/>
    <w:rsid w:val="00451E28"/>
    <w:rsid w:val="00466A10"/>
    <w:rsid w:val="004849F5"/>
    <w:rsid w:val="00490697"/>
    <w:rsid w:val="004A49EF"/>
    <w:rsid w:val="004D358B"/>
    <w:rsid w:val="004D5A50"/>
    <w:rsid w:val="004E7246"/>
    <w:rsid w:val="0053208C"/>
    <w:rsid w:val="00543895"/>
    <w:rsid w:val="00561FEC"/>
    <w:rsid w:val="0056562A"/>
    <w:rsid w:val="00587B78"/>
    <w:rsid w:val="00593518"/>
    <w:rsid w:val="005A19AF"/>
    <w:rsid w:val="005B3638"/>
    <w:rsid w:val="005E409D"/>
    <w:rsid w:val="005E6852"/>
    <w:rsid w:val="00625284"/>
    <w:rsid w:val="006371CA"/>
    <w:rsid w:val="00642236"/>
    <w:rsid w:val="006574A2"/>
    <w:rsid w:val="00663E12"/>
    <w:rsid w:val="0067150F"/>
    <w:rsid w:val="00680008"/>
    <w:rsid w:val="006C1EC5"/>
    <w:rsid w:val="006C7D43"/>
    <w:rsid w:val="006E35B5"/>
    <w:rsid w:val="0071022C"/>
    <w:rsid w:val="007324E2"/>
    <w:rsid w:val="00732A42"/>
    <w:rsid w:val="00744321"/>
    <w:rsid w:val="007C4D5C"/>
    <w:rsid w:val="007D474D"/>
    <w:rsid w:val="007D50A4"/>
    <w:rsid w:val="00801A13"/>
    <w:rsid w:val="008250D6"/>
    <w:rsid w:val="008345A5"/>
    <w:rsid w:val="008467BC"/>
    <w:rsid w:val="008510FF"/>
    <w:rsid w:val="008943C2"/>
    <w:rsid w:val="008F01E4"/>
    <w:rsid w:val="0090149C"/>
    <w:rsid w:val="0092496C"/>
    <w:rsid w:val="009265A3"/>
    <w:rsid w:val="009824EC"/>
    <w:rsid w:val="009C18DD"/>
    <w:rsid w:val="009F1EF2"/>
    <w:rsid w:val="009F76F8"/>
    <w:rsid w:val="00A32743"/>
    <w:rsid w:val="00A63E9D"/>
    <w:rsid w:val="00AA2680"/>
    <w:rsid w:val="00AF2F3F"/>
    <w:rsid w:val="00AF3775"/>
    <w:rsid w:val="00B45E6B"/>
    <w:rsid w:val="00B762DC"/>
    <w:rsid w:val="00B775B6"/>
    <w:rsid w:val="00B92EEA"/>
    <w:rsid w:val="00BA596F"/>
    <w:rsid w:val="00BC6A1B"/>
    <w:rsid w:val="00BD2A2D"/>
    <w:rsid w:val="00BE5C9D"/>
    <w:rsid w:val="00BF0C52"/>
    <w:rsid w:val="00C1026A"/>
    <w:rsid w:val="00C1165F"/>
    <w:rsid w:val="00C13152"/>
    <w:rsid w:val="00C51AE0"/>
    <w:rsid w:val="00C66AE2"/>
    <w:rsid w:val="00C6768F"/>
    <w:rsid w:val="00C81A70"/>
    <w:rsid w:val="00CC6747"/>
    <w:rsid w:val="00D0326C"/>
    <w:rsid w:val="00D129C3"/>
    <w:rsid w:val="00D23159"/>
    <w:rsid w:val="00D45063"/>
    <w:rsid w:val="00D55D43"/>
    <w:rsid w:val="00D64E22"/>
    <w:rsid w:val="00D75395"/>
    <w:rsid w:val="00DC7B49"/>
    <w:rsid w:val="00DE6081"/>
    <w:rsid w:val="00DF0008"/>
    <w:rsid w:val="00E068DD"/>
    <w:rsid w:val="00E11C3B"/>
    <w:rsid w:val="00E414E9"/>
    <w:rsid w:val="00E4799D"/>
    <w:rsid w:val="00E62811"/>
    <w:rsid w:val="00E7173A"/>
    <w:rsid w:val="00E90963"/>
    <w:rsid w:val="00F31CD3"/>
    <w:rsid w:val="00F328AE"/>
    <w:rsid w:val="00F504B0"/>
    <w:rsid w:val="00F51042"/>
    <w:rsid w:val="00F51804"/>
    <w:rsid w:val="00F70D43"/>
    <w:rsid w:val="00F86DD8"/>
    <w:rsid w:val="00FB1085"/>
    <w:rsid w:val="00FB6095"/>
    <w:rsid w:val="00FC082F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CBE1D746-0D26-41C0-96C2-621EA12B1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54902-1188-4DBA-AFE0-8D86DB20C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760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8</cp:revision>
  <dcterms:created xsi:type="dcterms:W3CDTF">2019-02-12T15:06:00Z</dcterms:created>
  <dcterms:modified xsi:type="dcterms:W3CDTF">2020-03-17T22:21:00Z</dcterms:modified>
</cp:coreProperties>
</file>