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C46B00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C46B00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C46B00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C46B00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C46B00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C46B00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C46B00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C46B00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9B0556" w:rsidRPr="00C46B00" w:rsidRDefault="009B0556" w:rsidP="007D2C02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C46B00" w:rsidRPr="00C46B00" w:rsidRDefault="00C46B00" w:rsidP="00C46B00">
      <w:pPr>
        <w:pStyle w:val="Default"/>
        <w:ind w:left="567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C46B00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inline distT="0" distB="0" distL="0" distR="0" wp14:anchorId="32F23C5D">
            <wp:extent cx="6075780" cy="950026"/>
            <wp:effectExtent l="76200" t="76200" r="115570" b="1168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45" cy="96187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447" w:rsidRPr="00C46B00" w:rsidRDefault="003B4E80" w:rsidP="00C46B00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bookmarkStart w:id="0" w:name="_GoBack"/>
      <w:bookmarkEnd w:id="0"/>
      <w:r w:rsidRPr="00C46B00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746872" w:rsidRPr="00C46B00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C46B00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746872" w:rsidRPr="00C46B00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2</w:t>
      </w:r>
      <w:r w:rsidRPr="00C46B00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7D2C02" w:rsidRPr="00C46B00" w:rsidRDefault="007D2C02" w:rsidP="00C46B00">
      <w:pPr>
        <w:pStyle w:val="Default"/>
        <w:ind w:left="567"/>
        <w:jc w:val="center"/>
        <w:rPr>
          <w:rFonts w:ascii="Century Gothic" w:hAnsi="Century Gothic"/>
          <w:b/>
          <w:bCs/>
          <w:color w:val="E36C0A" w:themeColor="accent6" w:themeShade="BF"/>
          <w:szCs w:val="28"/>
        </w:rPr>
      </w:pPr>
    </w:p>
    <w:p w:rsidR="00944EA0" w:rsidRDefault="00682E57" w:rsidP="00C46B00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u w:val="single"/>
        </w:rPr>
      </w:pPr>
      <w:r w:rsidRPr="00C46B00">
        <w:rPr>
          <w:rFonts w:ascii="Century Gothic" w:hAnsi="Century Gothic" w:cs="Verdana"/>
          <w:b/>
          <w:bCs/>
          <w:u w:val="single"/>
        </w:rPr>
        <w:t>INCLUYE:</w:t>
      </w:r>
    </w:p>
    <w:p w:rsidR="00C46B00" w:rsidRPr="00C46B00" w:rsidRDefault="00C46B00" w:rsidP="00C46B00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u w:val="single"/>
        </w:rPr>
      </w:pPr>
    </w:p>
    <w:p w:rsidR="00C46B00" w:rsidRPr="00C46B00" w:rsidRDefault="00C46B00" w:rsidP="00C46B00">
      <w:pPr>
        <w:pStyle w:val="Prrafodelista"/>
        <w:numPr>
          <w:ilvl w:val="0"/>
          <w:numId w:val="25"/>
        </w:numPr>
        <w:ind w:left="1134"/>
        <w:rPr>
          <w:rFonts w:ascii="Century Gothic" w:hAnsi="Century Gothic" w:cstheme="minorHAnsi"/>
          <w:lang w:val="es-AR"/>
        </w:rPr>
      </w:pPr>
      <w:r w:rsidRPr="00C46B00">
        <w:rPr>
          <w:rFonts w:ascii="Century Gothic" w:hAnsi="Century Gothic" w:cstheme="minorHAnsi"/>
          <w:lang w:val="es-AR"/>
        </w:rPr>
        <w:t>Traslados privados Aeropuerto GRU / Hotel / Aeropuerto GRU  (servicio portugués);</w:t>
      </w:r>
    </w:p>
    <w:p w:rsidR="00C46B00" w:rsidRPr="00C46B00" w:rsidRDefault="00C46B00" w:rsidP="00C46B00">
      <w:pPr>
        <w:pStyle w:val="Prrafodelista"/>
        <w:numPr>
          <w:ilvl w:val="0"/>
          <w:numId w:val="25"/>
        </w:numPr>
        <w:ind w:left="1134"/>
        <w:rPr>
          <w:rFonts w:ascii="Century Gothic" w:hAnsi="Century Gothic" w:cstheme="minorHAnsi"/>
          <w:lang w:val="es-AR"/>
        </w:rPr>
      </w:pPr>
      <w:r w:rsidRPr="00C46B00">
        <w:rPr>
          <w:rFonts w:ascii="Century Gothic" w:hAnsi="Century Gothic" w:cstheme="minorHAnsi"/>
          <w:lang w:val="es-AR"/>
        </w:rPr>
        <w:t>Traslados privados Hotel / Show / Hotel (servicio en portugués);</w:t>
      </w:r>
    </w:p>
    <w:p w:rsidR="00C46B00" w:rsidRPr="00C46B00" w:rsidRDefault="00C46B00" w:rsidP="00C46B00">
      <w:pPr>
        <w:pStyle w:val="Prrafodelista"/>
        <w:numPr>
          <w:ilvl w:val="0"/>
          <w:numId w:val="25"/>
        </w:numPr>
        <w:ind w:left="1134"/>
        <w:rPr>
          <w:rFonts w:ascii="Century Gothic" w:hAnsi="Century Gothic" w:cstheme="minorHAnsi"/>
          <w:lang w:val="es-AR"/>
        </w:rPr>
      </w:pPr>
      <w:r w:rsidRPr="00C46B00">
        <w:rPr>
          <w:rFonts w:ascii="Century Gothic" w:hAnsi="Century Gothic" w:cstheme="minorHAnsi"/>
          <w:b/>
          <w:lang w:val="es-AR"/>
        </w:rPr>
        <w:t>DOS (2) Noches</w:t>
      </w:r>
      <w:r w:rsidRPr="00C46B00">
        <w:rPr>
          <w:rFonts w:ascii="Century Gothic" w:hAnsi="Century Gothic" w:cstheme="minorHAnsi"/>
          <w:lang w:val="es-AR"/>
        </w:rPr>
        <w:t xml:space="preserve"> de alojamiento. Incluye desayuno e impuestos obligatorios;</w:t>
      </w:r>
    </w:p>
    <w:p w:rsidR="00C46CF6" w:rsidRPr="00C46B00" w:rsidRDefault="00C46CF6" w:rsidP="00C46B00">
      <w:pPr>
        <w:pStyle w:val="Prrafodelista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1134"/>
        <w:jc w:val="both"/>
        <w:rPr>
          <w:rFonts w:ascii="Century Gothic" w:hAnsi="Century Gothic" w:cs="Verdana"/>
          <w:b/>
        </w:rPr>
      </w:pPr>
      <w:r w:rsidRPr="00C46B00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C46B00">
        <w:rPr>
          <w:rFonts w:ascii="Century Gothic" w:hAnsi="Century Gothic"/>
          <w:b/>
          <w:bCs/>
        </w:rPr>
        <w:t xml:space="preserve"> ISD</w:t>
      </w:r>
      <w:r w:rsidRPr="00C46B00">
        <w:rPr>
          <w:rFonts w:ascii="Century Gothic" w:hAnsi="Century Gothic"/>
          <w:b/>
          <w:bCs/>
        </w:rPr>
        <w:t>.</w:t>
      </w:r>
    </w:p>
    <w:p w:rsidR="00682E57" w:rsidRPr="00C46B00" w:rsidRDefault="00682E57" w:rsidP="00C46B00">
      <w:pPr>
        <w:pStyle w:val="Prrafodelista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1134"/>
        <w:jc w:val="both"/>
        <w:rPr>
          <w:rFonts w:ascii="Century Gothic" w:hAnsi="Century Gothic" w:cs="Verdana"/>
        </w:rPr>
      </w:pPr>
      <w:r w:rsidRPr="00C46B00">
        <w:rPr>
          <w:rFonts w:ascii="Century Gothic" w:hAnsi="Century Gothic" w:cs="Verdana"/>
        </w:rPr>
        <w:t>Impuestos Hoteleros.</w:t>
      </w:r>
    </w:p>
    <w:p w:rsidR="00972C1C" w:rsidRPr="00C46B00" w:rsidRDefault="00972C1C" w:rsidP="007D2C02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4102C7" w:rsidRPr="00C46B00" w:rsidRDefault="00690ECA" w:rsidP="004102C7">
      <w:pPr>
        <w:autoSpaceDE w:val="0"/>
        <w:autoSpaceDN w:val="0"/>
        <w:adjustRightInd w:val="0"/>
        <w:ind w:left="993"/>
        <w:jc w:val="center"/>
        <w:rPr>
          <w:rFonts w:ascii="Century Gothic" w:hAnsi="Century Gothic" w:cs="Verdana"/>
          <w:b/>
        </w:rPr>
      </w:pPr>
      <w:r w:rsidRPr="00C46B00">
        <w:rPr>
          <w:rFonts w:ascii="Century Gothic" w:hAnsi="Century Gothic" w:cs="Verdana"/>
          <w:b/>
        </w:rPr>
        <w:t>PRECIOS POR PERSONA EN US$.</w:t>
      </w:r>
    </w:p>
    <w:tbl>
      <w:tblPr>
        <w:tblW w:w="9128" w:type="dxa"/>
        <w:tblInd w:w="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7"/>
        <w:gridCol w:w="988"/>
        <w:gridCol w:w="1209"/>
        <w:gridCol w:w="1250"/>
        <w:gridCol w:w="988"/>
        <w:gridCol w:w="988"/>
        <w:gridCol w:w="988"/>
      </w:tblGrid>
      <w:tr w:rsidR="00C46B00" w:rsidRPr="00C46B00" w:rsidTr="00C46B00">
        <w:trPr>
          <w:trHeight w:val="316"/>
        </w:trPr>
        <w:tc>
          <w:tcPr>
            <w:tcW w:w="271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</w:tr>
      <w:tr w:rsidR="00C46B00" w:rsidRPr="00C46B00" w:rsidTr="00C46B00">
        <w:trPr>
          <w:trHeight w:val="299"/>
        </w:trPr>
        <w:tc>
          <w:tcPr>
            <w:tcW w:w="2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C46B00">
              <w:rPr>
                <w:rFonts w:ascii="Century Gothic" w:hAnsi="Century Gothic"/>
                <w:b/>
                <w:bCs/>
                <w:lang w:val="es-EC" w:eastAsia="es-EC"/>
              </w:rPr>
              <w:t>Heritage</w:t>
            </w:r>
            <w:proofErr w:type="spellEnd"/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372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277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241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</w:tr>
      <w:tr w:rsidR="00C46B00" w:rsidRPr="00C46B00" w:rsidTr="00C46B00">
        <w:trPr>
          <w:trHeight w:val="299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C46B00">
              <w:rPr>
                <w:rFonts w:ascii="Century Gothic" w:hAnsi="Century Gothic"/>
                <w:b/>
                <w:bCs/>
                <w:lang w:val="es-EC" w:eastAsia="es-EC"/>
              </w:rPr>
              <w:t>Estanplaza</w:t>
            </w:r>
            <w:proofErr w:type="spellEnd"/>
            <w:r w:rsidRPr="00C46B00">
              <w:rPr>
                <w:rFonts w:ascii="Century Gothic" w:hAnsi="Century Gothic"/>
                <w:b/>
                <w:bCs/>
                <w:lang w:val="es-EC" w:eastAsia="es-EC"/>
              </w:rPr>
              <w:t xml:space="preserve"> Paulista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459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327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  <w:tr w:rsidR="00C46B00" w:rsidRPr="00C46B00" w:rsidTr="00C46B00">
        <w:trPr>
          <w:trHeight w:val="299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lang w:val="es-EC" w:eastAsia="es-EC"/>
              </w:rPr>
              <w:t>Adagio SP Barra Funda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463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00" w:rsidRPr="00C46B00" w:rsidRDefault="00C46B00" w:rsidP="00C46B0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C46B0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</w:tbl>
    <w:p w:rsidR="004102C7" w:rsidRPr="00C46B00" w:rsidRDefault="004102C7" w:rsidP="00C46B00">
      <w:pPr>
        <w:tabs>
          <w:tab w:val="left" w:pos="5498"/>
        </w:tabs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5137C7" w:rsidRPr="00C46B00" w:rsidRDefault="007D2C02" w:rsidP="004102C7">
      <w:pPr>
        <w:autoSpaceDE w:val="0"/>
        <w:autoSpaceDN w:val="0"/>
        <w:adjustRightInd w:val="0"/>
        <w:ind w:left="993"/>
        <w:jc w:val="center"/>
        <w:rPr>
          <w:rFonts w:ascii="Century Gothic" w:hAnsi="Century Gothic" w:cs="Verdana"/>
          <w:b/>
          <w:highlight w:val="yellow"/>
        </w:rPr>
      </w:pPr>
      <w:r w:rsidRPr="00C46B00">
        <w:rPr>
          <w:rFonts w:ascii="Century Gothic" w:hAnsi="Century Gothic" w:cs="Verdana"/>
          <w:b/>
          <w:highlight w:val="yellow"/>
        </w:rPr>
        <w:t>***</w:t>
      </w:r>
      <w:r w:rsidR="005137C7" w:rsidRPr="00C46B00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C46B00">
        <w:rPr>
          <w:rFonts w:ascii="Century Gothic" w:hAnsi="Century Gothic" w:cs="Verdana"/>
          <w:b/>
          <w:highlight w:val="yellow"/>
        </w:rPr>
        <w:t>***</w:t>
      </w:r>
    </w:p>
    <w:p w:rsidR="00DD2B59" w:rsidRPr="00C46B00" w:rsidRDefault="00DD2B59" w:rsidP="007D2C02">
      <w:pPr>
        <w:autoSpaceDE w:val="0"/>
        <w:autoSpaceDN w:val="0"/>
        <w:adjustRightInd w:val="0"/>
        <w:ind w:left="993"/>
        <w:jc w:val="center"/>
        <w:rPr>
          <w:rFonts w:ascii="Century Gothic" w:hAnsi="Century Gothic" w:cs="Verdana"/>
          <w:b/>
        </w:rPr>
      </w:pPr>
      <w:r w:rsidRPr="00C46B00">
        <w:rPr>
          <w:rFonts w:ascii="Century Gothic" w:hAnsi="Century Gothic" w:cs="Verdana"/>
          <w:b/>
          <w:highlight w:val="yellow"/>
        </w:rPr>
        <w:t>VIAJANDO MÍNIMO 2 PASAJEROS</w:t>
      </w:r>
    </w:p>
    <w:p w:rsidR="00ED076D" w:rsidRDefault="002D5462" w:rsidP="002D5462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</w:rPr>
      </w:pPr>
      <w:r w:rsidRPr="00C46B00">
        <w:rPr>
          <w:rFonts w:ascii="Century Gothic" w:hAnsi="Century Gothic" w:cs="Verdana"/>
          <w:b/>
          <w:highlight w:val="yellow"/>
        </w:rPr>
        <w:t xml:space="preserve">SUPLEMENTO PASAJERO VIAJANDO </w:t>
      </w:r>
      <w:r w:rsidR="00C46B00" w:rsidRPr="00C46B00">
        <w:rPr>
          <w:rFonts w:ascii="Century Gothic" w:hAnsi="Century Gothic" w:cs="Verdana"/>
          <w:b/>
          <w:highlight w:val="yellow"/>
        </w:rPr>
        <w:t>SOLO $156</w:t>
      </w:r>
    </w:p>
    <w:p w:rsidR="00C46B00" w:rsidRPr="00C46B00" w:rsidRDefault="00C46B00" w:rsidP="002D5462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</w:rPr>
      </w:pPr>
    </w:p>
    <w:tbl>
      <w:tblPr>
        <w:tblW w:w="45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2442"/>
      </w:tblGrid>
      <w:tr w:rsidR="00C46B00" w:rsidRPr="00C46B00" w:rsidTr="00C46B00">
        <w:trPr>
          <w:trHeight w:val="32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26" w:type="dxa"/>
              <w:left w:w="39" w:type="dxa"/>
              <w:bottom w:w="26" w:type="dxa"/>
              <w:right w:w="39" w:type="dxa"/>
            </w:tcMar>
            <w:vAlign w:val="center"/>
            <w:hideMark/>
          </w:tcPr>
          <w:p w:rsidR="00C46B00" w:rsidRPr="00C46B00" w:rsidRDefault="00C46B00" w:rsidP="00B4421D">
            <w:pPr>
              <w:rPr>
                <w:rFonts w:ascii="Century Gothic" w:hAnsi="Century Gothic" w:cs="Calibri"/>
                <w:b/>
                <w:bCs/>
                <w:color w:val="000000"/>
                <w:lang w:eastAsia="pt-BR"/>
              </w:rPr>
            </w:pPr>
            <w:r w:rsidRPr="00C46B00">
              <w:rPr>
                <w:rFonts w:ascii="Century Gothic" w:hAnsi="Century Gothic" w:cs="Calibri"/>
                <w:b/>
                <w:bCs/>
                <w:color w:val="000000"/>
                <w:lang w:eastAsia="pt-BR"/>
              </w:rPr>
              <w:t>Entrada Opcional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26" w:type="dxa"/>
              <w:left w:w="39" w:type="dxa"/>
              <w:bottom w:w="26" w:type="dxa"/>
              <w:right w:w="39" w:type="dxa"/>
            </w:tcMar>
            <w:vAlign w:val="center"/>
            <w:hideMark/>
          </w:tcPr>
          <w:p w:rsidR="00C46B00" w:rsidRPr="00C46B00" w:rsidRDefault="00C46B00" w:rsidP="00B4421D">
            <w:pPr>
              <w:rPr>
                <w:rFonts w:ascii="Century Gothic" w:hAnsi="Century Gothic" w:cs="Calibri"/>
                <w:b/>
                <w:bCs/>
                <w:color w:val="000000"/>
                <w:lang w:eastAsia="pt-BR"/>
              </w:rPr>
            </w:pPr>
            <w:r w:rsidRPr="00C46B00">
              <w:rPr>
                <w:rFonts w:ascii="Century Gothic" w:hAnsi="Century Gothic" w:cs="Calibri"/>
                <w:b/>
                <w:bCs/>
                <w:color w:val="000000"/>
                <w:lang w:eastAsia="pt-BR"/>
              </w:rPr>
              <w:t>Precio p/persona U$</w:t>
            </w:r>
          </w:p>
        </w:tc>
      </w:tr>
      <w:tr w:rsidR="00C46B00" w:rsidRPr="00C46B00" w:rsidTr="00C46B00">
        <w:trPr>
          <w:trHeight w:val="329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6" w:type="dxa"/>
              <w:left w:w="39" w:type="dxa"/>
              <w:bottom w:w="26" w:type="dxa"/>
              <w:right w:w="39" w:type="dxa"/>
            </w:tcMar>
            <w:vAlign w:val="center"/>
            <w:hideMark/>
          </w:tcPr>
          <w:p w:rsidR="00C46B00" w:rsidRPr="00C46B00" w:rsidRDefault="00C46B00" w:rsidP="00B4421D">
            <w:pPr>
              <w:rPr>
                <w:rFonts w:ascii="Century Gothic" w:hAnsi="Century Gothic" w:cs="Calibri"/>
                <w:color w:val="000000"/>
                <w:lang w:eastAsia="pt-BR"/>
              </w:rPr>
            </w:pPr>
            <w:r w:rsidRPr="00C46B00">
              <w:rPr>
                <w:rFonts w:ascii="Century Gothic" w:hAnsi="Century Gothic" w:cs="Calibri"/>
                <w:color w:val="000000"/>
                <w:lang w:eastAsia="pt-BR"/>
              </w:rPr>
              <w:t>Silla Superior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26" w:type="dxa"/>
              <w:left w:w="39" w:type="dxa"/>
              <w:bottom w:w="26" w:type="dxa"/>
              <w:right w:w="39" w:type="dxa"/>
            </w:tcMar>
            <w:vAlign w:val="center"/>
            <w:hideMark/>
          </w:tcPr>
          <w:p w:rsidR="00C46B00" w:rsidRPr="00C46B00" w:rsidRDefault="00C46B00" w:rsidP="00B4421D">
            <w:pPr>
              <w:jc w:val="right"/>
              <w:rPr>
                <w:rFonts w:ascii="Century Gothic" w:hAnsi="Century Gothic" w:cs="Calibri"/>
                <w:b/>
                <w:color w:val="000000"/>
                <w:lang w:eastAsia="pt-BR"/>
              </w:rPr>
            </w:pPr>
            <w:r w:rsidRPr="00C46B00">
              <w:rPr>
                <w:rFonts w:ascii="Century Gothic" w:hAnsi="Century Gothic" w:cs="Calibri"/>
                <w:b/>
                <w:color w:val="000000"/>
                <w:lang w:eastAsia="pt-BR"/>
              </w:rPr>
              <w:t>250</w:t>
            </w:r>
            <w:r w:rsidRPr="00C46B00">
              <w:rPr>
                <w:rFonts w:ascii="Century Gothic" w:hAnsi="Century Gothic" w:cs="Calibri"/>
                <w:b/>
                <w:color w:val="000000"/>
                <w:lang w:eastAsia="pt-BR"/>
              </w:rPr>
              <w:t xml:space="preserve"> </w:t>
            </w:r>
          </w:p>
        </w:tc>
      </w:tr>
    </w:tbl>
    <w:p w:rsidR="00C46B00" w:rsidRDefault="00C46B00" w:rsidP="00C46B00">
      <w:pPr>
        <w:autoSpaceDE w:val="0"/>
        <w:autoSpaceDN w:val="0"/>
        <w:adjustRightInd w:val="0"/>
        <w:ind w:left="426" w:right="-142"/>
        <w:jc w:val="center"/>
        <w:rPr>
          <w:rFonts w:ascii="Century Gothic" w:hAnsi="Century Gothic" w:cs="Verdana"/>
          <w:b/>
          <w:u w:val="single"/>
        </w:rPr>
      </w:pPr>
    </w:p>
    <w:p w:rsidR="00C46B00" w:rsidRDefault="00C46B00" w:rsidP="00C46B00">
      <w:pPr>
        <w:autoSpaceDE w:val="0"/>
        <w:autoSpaceDN w:val="0"/>
        <w:adjustRightInd w:val="0"/>
        <w:ind w:left="426" w:right="-142"/>
        <w:jc w:val="center"/>
        <w:rPr>
          <w:rFonts w:ascii="Century Gothic" w:hAnsi="Century Gothic" w:cs="Verdana"/>
          <w:b/>
          <w:u w:val="single"/>
        </w:rPr>
      </w:pPr>
    </w:p>
    <w:p w:rsidR="00C46B00" w:rsidRPr="00C46B00" w:rsidRDefault="00C46B00" w:rsidP="00C46B00">
      <w:pPr>
        <w:autoSpaceDE w:val="0"/>
        <w:autoSpaceDN w:val="0"/>
        <w:adjustRightInd w:val="0"/>
        <w:ind w:left="426" w:right="-142"/>
        <w:jc w:val="center"/>
        <w:rPr>
          <w:rFonts w:ascii="Century Gothic" w:hAnsi="Century Gothic" w:cs="Verdana"/>
          <w:b/>
          <w:u w:val="single"/>
        </w:rPr>
      </w:pPr>
      <w:r w:rsidRPr="00C46B00">
        <w:rPr>
          <w:rFonts w:ascii="Century Gothic" w:hAnsi="Century Gothic"/>
          <w:noProof/>
          <w:lang w:val="es-EC" w:eastAsia="es-EC"/>
        </w:rPr>
        <w:drawing>
          <wp:inline distT="0" distB="0" distL="0" distR="0" wp14:anchorId="41DCC47E" wp14:editId="4D6AEA4B">
            <wp:extent cx="3845617" cy="1140031"/>
            <wp:effectExtent l="76200" t="76200" r="116840" b="117475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84" cy="118279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6B00" w:rsidRPr="00C46B00" w:rsidRDefault="00C46B00" w:rsidP="00C46B00">
      <w:pPr>
        <w:autoSpaceDE w:val="0"/>
        <w:autoSpaceDN w:val="0"/>
        <w:adjustRightInd w:val="0"/>
        <w:ind w:left="426" w:right="-142"/>
        <w:jc w:val="center"/>
        <w:rPr>
          <w:rFonts w:ascii="Century Gothic" w:hAnsi="Century Gothic" w:cs="Verdana"/>
          <w:b/>
          <w:u w:val="single"/>
        </w:rPr>
      </w:pPr>
      <w:r w:rsidRPr="00C46B00">
        <w:rPr>
          <w:rFonts w:ascii="Century Gothic" w:hAnsi="Century Gothic" w:cs="Calibri"/>
          <w:b/>
          <w:bCs/>
          <w:noProof/>
          <w:color w:val="0070C0"/>
          <w:lang w:val="es-EC" w:eastAsia="es-EC"/>
        </w:rPr>
        <w:lastRenderedPageBreak/>
        <w:drawing>
          <wp:inline distT="0" distB="0" distL="0" distR="0" wp14:anchorId="1EEAAD81" wp14:editId="2C0EF605">
            <wp:extent cx="4690753" cy="5201562"/>
            <wp:effectExtent l="76200" t="76200" r="109855" b="11366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1" t="29096" r="57197" b="1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84" cy="525005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6B00" w:rsidRPr="00C46B00" w:rsidRDefault="00C46B00" w:rsidP="002D5462">
      <w:pPr>
        <w:autoSpaceDE w:val="0"/>
        <w:autoSpaceDN w:val="0"/>
        <w:adjustRightInd w:val="0"/>
        <w:ind w:left="426" w:right="-142"/>
        <w:rPr>
          <w:rFonts w:ascii="Century Gothic" w:hAnsi="Century Gothic" w:cs="Verdana"/>
          <w:b/>
          <w:u w:val="single"/>
        </w:rPr>
      </w:pPr>
    </w:p>
    <w:p w:rsidR="00117C89" w:rsidRPr="00C46B00" w:rsidRDefault="002D5462" w:rsidP="002D5462">
      <w:pPr>
        <w:autoSpaceDE w:val="0"/>
        <w:autoSpaceDN w:val="0"/>
        <w:adjustRightInd w:val="0"/>
        <w:ind w:left="426" w:right="-142"/>
        <w:rPr>
          <w:rFonts w:ascii="Century Gothic" w:hAnsi="Century Gothic" w:cs="Verdana"/>
          <w:b/>
          <w:u w:val="single"/>
        </w:rPr>
      </w:pPr>
      <w:r w:rsidRPr="00C46B00">
        <w:rPr>
          <w:rFonts w:ascii="Century Gothic" w:hAnsi="Century Gothic" w:cs="Verdana"/>
          <w:b/>
          <w:u w:val="single"/>
        </w:rPr>
        <w:t xml:space="preserve">NOTAS IMPORTANTES </w:t>
      </w:r>
    </w:p>
    <w:p w:rsidR="00117C89" w:rsidRPr="00C46B00" w:rsidRDefault="002D5462" w:rsidP="00C46B00">
      <w:pPr>
        <w:pStyle w:val="Prrafodelista"/>
        <w:numPr>
          <w:ilvl w:val="0"/>
          <w:numId w:val="24"/>
        </w:numPr>
        <w:suppressAutoHyphens/>
        <w:ind w:right="-142"/>
        <w:rPr>
          <w:rFonts w:ascii="Century Gothic" w:hAnsi="Century Gothic" w:cs="Calibri"/>
          <w:b/>
          <w:lang w:val="es-AR"/>
        </w:rPr>
      </w:pPr>
      <w:r w:rsidRPr="00C46B00">
        <w:rPr>
          <w:rFonts w:ascii="Century Gothic" w:hAnsi="Century Gothic" w:cs="Calibri"/>
          <w:b/>
          <w:lang w:val="es-AR"/>
        </w:rPr>
        <w:t xml:space="preserve">NO INCLUYE </w:t>
      </w:r>
      <w:r w:rsidR="00117C89" w:rsidRPr="00C46B00">
        <w:rPr>
          <w:rFonts w:ascii="Century Gothic" w:hAnsi="Century Gothic" w:cs="Calibri"/>
          <w:b/>
          <w:lang w:val="es-AR"/>
        </w:rPr>
        <w:t>Vuelos  internacionales</w:t>
      </w:r>
    </w:p>
    <w:p w:rsidR="00117C89" w:rsidRPr="00C46B00" w:rsidRDefault="00117C89" w:rsidP="00C46B00">
      <w:pPr>
        <w:pStyle w:val="Prrafodelista"/>
        <w:numPr>
          <w:ilvl w:val="0"/>
          <w:numId w:val="24"/>
        </w:numPr>
        <w:suppressAutoHyphens/>
        <w:ind w:right="-142"/>
        <w:jc w:val="both"/>
        <w:rPr>
          <w:rFonts w:ascii="Century Gothic" w:hAnsi="Century Gothic" w:cs="Calibri"/>
          <w:lang w:val="es-AR"/>
        </w:rPr>
      </w:pPr>
      <w:r w:rsidRPr="00C46B00">
        <w:rPr>
          <w:rFonts w:ascii="Century Gothic" w:hAnsi="Century Gothic" w:cs="Calibri"/>
          <w:b/>
          <w:lang w:val="es-AR"/>
        </w:rPr>
        <w:t>PRECIOS POR PAX EN DOLARES AMERICANOS</w:t>
      </w:r>
      <w:r w:rsidRPr="00C46B00">
        <w:rPr>
          <w:rFonts w:ascii="Century Gothic" w:hAnsi="Century Gothic" w:cs="Calibri"/>
          <w:lang w:val="es-AR"/>
        </w:rPr>
        <w:t xml:space="preserve">. Sujetos a cambio sin </w:t>
      </w:r>
      <w:proofErr w:type="spellStart"/>
      <w:r w:rsidRPr="00C46B00">
        <w:rPr>
          <w:rFonts w:ascii="Century Gothic" w:hAnsi="Century Gothic" w:cs="Calibri"/>
          <w:lang w:val="es-AR"/>
        </w:rPr>
        <w:t>prévio</w:t>
      </w:r>
      <w:proofErr w:type="spellEnd"/>
      <w:r w:rsidRPr="00C46B00">
        <w:rPr>
          <w:rFonts w:ascii="Century Gothic" w:hAnsi="Century Gothic" w:cs="Calibri"/>
          <w:lang w:val="es-AR"/>
        </w:rPr>
        <w:t xml:space="preserve"> aviso.</w:t>
      </w:r>
    </w:p>
    <w:p w:rsidR="00C46B00" w:rsidRPr="00C46B00" w:rsidRDefault="00C46B00" w:rsidP="00C46B00">
      <w:pPr>
        <w:pStyle w:val="Prrafodelista"/>
        <w:numPr>
          <w:ilvl w:val="0"/>
          <w:numId w:val="24"/>
        </w:numPr>
        <w:suppressAutoHyphens/>
        <w:ind w:right="-142"/>
        <w:rPr>
          <w:rFonts w:ascii="Century Gothic" w:hAnsi="Century Gothic" w:cs="Calibri"/>
          <w:lang w:val="es-AR"/>
        </w:rPr>
      </w:pPr>
      <w:r w:rsidRPr="00C46B00">
        <w:rPr>
          <w:rFonts w:ascii="Century Gothic" w:hAnsi="Century Gothic" w:cs="Calibri"/>
          <w:lang w:val="es-AR"/>
        </w:rPr>
        <w:t>Tarifa válida para el evento indicado y deberán ser prepagos de acuerdo a la indicación en la confirmación.</w:t>
      </w:r>
    </w:p>
    <w:p w:rsidR="00C46B00" w:rsidRPr="00C46B00" w:rsidRDefault="00C46B00" w:rsidP="00C46B00">
      <w:pPr>
        <w:pStyle w:val="Prrafodelista"/>
        <w:numPr>
          <w:ilvl w:val="0"/>
          <w:numId w:val="24"/>
        </w:numPr>
        <w:suppressAutoHyphens/>
        <w:ind w:right="-142"/>
        <w:rPr>
          <w:rFonts w:ascii="Century Gothic" w:hAnsi="Century Gothic" w:cs="Calibri"/>
          <w:lang w:val="es-AR"/>
        </w:rPr>
      </w:pPr>
      <w:r w:rsidRPr="00C46B00">
        <w:rPr>
          <w:rFonts w:ascii="Century Gothic" w:hAnsi="Century Gothic" w:cs="Calibri"/>
          <w:lang w:val="es-AR"/>
        </w:rPr>
        <w:t>Los pre-pagos no será reembolsables en caso de anulación total o parcial de la reserva;</w:t>
      </w:r>
    </w:p>
    <w:p w:rsidR="00C46B00" w:rsidRPr="00C46B00" w:rsidRDefault="00C46B00" w:rsidP="00C46B00">
      <w:pPr>
        <w:pStyle w:val="Prrafodelista"/>
        <w:numPr>
          <w:ilvl w:val="0"/>
          <w:numId w:val="24"/>
        </w:numPr>
        <w:suppressAutoHyphens/>
        <w:ind w:right="-142"/>
        <w:rPr>
          <w:rFonts w:ascii="Century Gothic" w:hAnsi="Century Gothic" w:cs="Calibri"/>
          <w:lang w:val="es-AR"/>
        </w:rPr>
      </w:pPr>
      <w:r w:rsidRPr="00C46B00">
        <w:rPr>
          <w:rFonts w:ascii="Century Gothic" w:hAnsi="Century Gothic" w:cs="Calibri"/>
          <w:lang w:val="es-AR"/>
        </w:rPr>
        <w:t xml:space="preserve">Paquete no reembolsable, no endosable ni transferible en parte o en su totalidad; </w:t>
      </w:r>
    </w:p>
    <w:p w:rsidR="00C46B00" w:rsidRPr="00C46B00" w:rsidRDefault="00C46B00" w:rsidP="00C46B00">
      <w:pPr>
        <w:pStyle w:val="Prrafodelista"/>
        <w:numPr>
          <w:ilvl w:val="0"/>
          <w:numId w:val="24"/>
        </w:numPr>
        <w:suppressAutoHyphens/>
        <w:ind w:right="-142"/>
        <w:rPr>
          <w:rFonts w:ascii="Century Gothic" w:hAnsi="Century Gothic" w:cs="Calibri"/>
          <w:lang w:val="es-AR"/>
        </w:rPr>
      </w:pPr>
      <w:r w:rsidRPr="00C46B00">
        <w:rPr>
          <w:rFonts w:ascii="Century Gothic" w:hAnsi="Century Gothic" w:cs="Calibri"/>
          <w:lang w:val="es-AR"/>
        </w:rPr>
        <w:t>La empresa no reconocerá derecho de devolución alguno, por el uso de servicios de ajenos al servicio contratado, que no hayan sido autorizados previamente por escrito por la empresa.</w:t>
      </w:r>
    </w:p>
    <w:p w:rsidR="00FF04CE" w:rsidRPr="00C46B00" w:rsidRDefault="00FF04CE" w:rsidP="00187E68">
      <w:pPr>
        <w:tabs>
          <w:tab w:val="num" w:pos="1134"/>
        </w:tabs>
        <w:suppressAutoHyphens/>
        <w:ind w:left="426" w:right="-142"/>
        <w:jc w:val="center"/>
        <w:rPr>
          <w:rFonts w:ascii="Century Gothic" w:hAnsi="Century Gothic" w:cs="Verdana"/>
          <w:b/>
          <w:lang w:val="es-AR"/>
        </w:rPr>
      </w:pPr>
    </w:p>
    <w:p w:rsidR="00FF04CE" w:rsidRPr="00C46B00" w:rsidRDefault="00FF04CE" w:rsidP="00187E68">
      <w:pPr>
        <w:tabs>
          <w:tab w:val="num" w:pos="1134"/>
        </w:tabs>
        <w:suppressAutoHyphens/>
        <w:ind w:left="426" w:right="-142"/>
        <w:jc w:val="center"/>
        <w:rPr>
          <w:rFonts w:ascii="Century Gothic" w:hAnsi="Century Gothic" w:cs="Verdana"/>
          <w:b/>
        </w:rPr>
      </w:pPr>
    </w:p>
    <w:p w:rsidR="00944EA0" w:rsidRPr="00C46B00" w:rsidRDefault="00122E5A" w:rsidP="00187E68">
      <w:pPr>
        <w:tabs>
          <w:tab w:val="num" w:pos="1134"/>
        </w:tabs>
        <w:suppressAutoHyphens/>
        <w:ind w:left="426" w:right="-142"/>
        <w:jc w:val="center"/>
        <w:rPr>
          <w:rFonts w:ascii="Century Gothic" w:hAnsi="Century Gothic" w:cstheme="minorHAnsi"/>
          <w:lang w:val="es-AR"/>
        </w:rPr>
      </w:pPr>
      <w:r w:rsidRPr="00C46B00">
        <w:rPr>
          <w:rFonts w:ascii="Century Gothic" w:hAnsi="Century Gothic" w:cs="Verdana"/>
          <w:b/>
        </w:rPr>
        <w:t>**Para nosotros es un placer servirle**</w:t>
      </w:r>
    </w:p>
    <w:sectPr w:rsidR="00944EA0" w:rsidRPr="00C46B00" w:rsidSect="00C46B00">
      <w:headerReference w:type="default" r:id="rId13"/>
      <w:footerReference w:type="default" r:id="rId14"/>
      <w:type w:val="continuous"/>
      <w:pgSz w:w="11906" w:h="16838" w:code="9"/>
      <w:pgMar w:top="992" w:right="1418" w:bottom="1616" w:left="709" w:header="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69A" w:rsidRDefault="0037469A" w:rsidP="00933300">
      <w:r>
        <w:separator/>
      </w:r>
    </w:p>
  </w:endnote>
  <w:endnote w:type="continuationSeparator" w:id="0">
    <w:p w:rsidR="0037469A" w:rsidRDefault="0037469A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C89" w:rsidRDefault="00117C89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69A" w:rsidRDefault="0037469A" w:rsidP="00933300">
      <w:r>
        <w:separator/>
      </w:r>
    </w:p>
  </w:footnote>
  <w:footnote w:type="continuationSeparator" w:id="0">
    <w:p w:rsidR="0037469A" w:rsidRDefault="0037469A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C89" w:rsidRDefault="00117C89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16292"/>
    <w:multiLevelType w:val="hybridMultilevel"/>
    <w:tmpl w:val="5B9CC4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92522"/>
    <w:multiLevelType w:val="hybridMultilevel"/>
    <w:tmpl w:val="A746D896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2857F2"/>
    <w:multiLevelType w:val="hybridMultilevel"/>
    <w:tmpl w:val="71E27AA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F22281"/>
    <w:multiLevelType w:val="hybridMultilevel"/>
    <w:tmpl w:val="E3084BB0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C2034C"/>
    <w:multiLevelType w:val="hybridMultilevel"/>
    <w:tmpl w:val="36B63C32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5"/>
  </w:num>
  <w:num w:numId="4">
    <w:abstractNumId w:val="4"/>
  </w:num>
  <w:num w:numId="5">
    <w:abstractNumId w:val="11"/>
  </w:num>
  <w:num w:numId="6">
    <w:abstractNumId w:val="13"/>
  </w:num>
  <w:num w:numId="7">
    <w:abstractNumId w:val="1"/>
  </w:num>
  <w:num w:numId="8">
    <w:abstractNumId w:val="7"/>
  </w:num>
  <w:num w:numId="9">
    <w:abstractNumId w:val="0"/>
  </w:num>
  <w:num w:numId="10">
    <w:abstractNumId w:val="24"/>
  </w:num>
  <w:num w:numId="11">
    <w:abstractNumId w:val="8"/>
  </w:num>
  <w:num w:numId="12">
    <w:abstractNumId w:val="21"/>
  </w:num>
  <w:num w:numId="13">
    <w:abstractNumId w:val="10"/>
  </w:num>
  <w:num w:numId="14">
    <w:abstractNumId w:val="3"/>
  </w:num>
  <w:num w:numId="15">
    <w:abstractNumId w:val="15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2"/>
  </w:num>
  <w:num w:numId="19">
    <w:abstractNumId w:val="18"/>
  </w:num>
  <w:num w:numId="20">
    <w:abstractNumId w:val="6"/>
  </w:num>
  <w:num w:numId="21">
    <w:abstractNumId w:val="2"/>
  </w:num>
  <w:num w:numId="22">
    <w:abstractNumId w:val="9"/>
  </w:num>
  <w:num w:numId="23">
    <w:abstractNumId w:val="12"/>
  </w:num>
  <w:num w:numId="24">
    <w:abstractNumId w:val="1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0937"/>
    <w:rsid w:val="00114B72"/>
    <w:rsid w:val="00117C89"/>
    <w:rsid w:val="00122E5A"/>
    <w:rsid w:val="0013784C"/>
    <w:rsid w:val="001456E3"/>
    <w:rsid w:val="00151464"/>
    <w:rsid w:val="00152544"/>
    <w:rsid w:val="00153685"/>
    <w:rsid w:val="0016250B"/>
    <w:rsid w:val="00165C69"/>
    <w:rsid w:val="00182CFC"/>
    <w:rsid w:val="00187E68"/>
    <w:rsid w:val="001A5521"/>
    <w:rsid w:val="001B55B8"/>
    <w:rsid w:val="001C7D13"/>
    <w:rsid w:val="001E09A2"/>
    <w:rsid w:val="001E749D"/>
    <w:rsid w:val="0020229B"/>
    <w:rsid w:val="0023119C"/>
    <w:rsid w:val="00234E52"/>
    <w:rsid w:val="0026507A"/>
    <w:rsid w:val="002841F4"/>
    <w:rsid w:val="00285713"/>
    <w:rsid w:val="0028793E"/>
    <w:rsid w:val="002A7936"/>
    <w:rsid w:val="002B500A"/>
    <w:rsid w:val="002C4BE7"/>
    <w:rsid w:val="002C53E0"/>
    <w:rsid w:val="002D5462"/>
    <w:rsid w:val="002E71FB"/>
    <w:rsid w:val="002E7FEA"/>
    <w:rsid w:val="00317AAD"/>
    <w:rsid w:val="003202BA"/>
    <w:rsid w:val="0035056E"/>
    <w:rsid w:val="00360D81"/>
    <w:rsid w:val="00367254"/>
    <w:rsid w:val="00370936"/>
    <w:rsid w:val="0037469A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3EC0"/>
    <w:rsid w:val="003F5C80"/>
    <w:rsid w:val="003F7887"/>
    <w:rsid w:val="004102C7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4469"/>
    <w:rsid w:val="004B5CEB"/>
    <w:rsid w:val="004D1845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10578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46872"/>
    <w:rsid w:val="007628C6"/>
    <w:rsid w:val="007669A5"/>
    <w:rsid w:val="007755BB"/>
    <w:rsid w:val="0077570B"/>
    <w:rsid w:val="0078237D"/>
    <w:rsid w:val="007B6FB6"/>
    <w:rsid w:val="007D2C02"/>
    <w:rsid w:val="007E7DA7"/>
    <w:rsid w:val="007F53D4"/>
    <w:rsid w:val="00814291"/>
    <w:rsid w:val="008243E1"/>
    <w:rsid w:val="00833503"/>
    <w:rsid w:val="00834BF4"/>
    <w:rsid w:val="00876A3E"/>
    <w:rsid w:val="00895859"/>
    <w:rsid w:val="008A08E7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2C1C"/>
    <w:rsid w:val="00973757"/>
    <w:rsid w:val="009767B2"/>
    <w:rsid w:val="009916D7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6F33"/>
    <w:rsid w:val="00B87430"/>
    <w:rsid w:val="00BF3D7D"/>
    <w:rsid w:val="00C0196C"/>
    <w:rsid w:val="00C111BB"/>
    <w:rsid w:val="00C15455"/>
    <w:rsid w:val="00C17082"/>
    <w:rsid w:val="00C435A3"/>
    <w:rsid w:val="00C443C1"/>
    <w:rsid w:val="00C46B00"/>
    <w:rsid w:val="00C46CF6"/>
    <w:rsid w:val="00C55A4E"/>
    <w:rsid w:val="00C83B40"/>
    <w:rsid w:val="00C85DE9"/>
    <w:rsid w:val="00CC1E24"/>
    <w:rsid w:val="00CD53B1"/>
    <w:rsid w:val="00D02E09"/>
    <w:rsid w:val="00D0367F"/>
    <w:rsid w:val="00D21800"/>
    <w:rsid w:val="00D253CD"/>
    <w:rsid w:val="00D269DC"/>
    <w:rsid w:val="00D36A61"/>
    <w:rsid w:val="00D41221"/>
    <w:rsid w:val="00D42274"/>
    <w:rsid w:val="00D63DD0"/>
    <w:rsid w:val="00DA6D06"/>
    <w:rsid w:val="00DB1D8F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DF6370"/>
    <w:rsid w:val="00E049A6"/>
    <w:rsid w:val="00E04A36"/>
    <w:rsid w:val="00E05594"/>
    <w:rsid w:val="00E74053"/>
    <w:rsid w:val="00EA5F5B"/>
    <w:rsid w:val="00EB1D9D"/>
    <w:rsid w:val="00EC40CB"/>
    <w:rsid w:val="00EC5A39"/>
    <w:rsid w:val="00ED076D"/>
    <w:rsid w:val="00EF0A5E"/>
    <w:rsid w:val="00F13BCE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04CE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1C03243-9638-4D5B-97BE-F387A22E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2</cp:revision>
  <cp:lastPrinted>2020-03-19T23:04:00Z</cp:lastPrinted>
  <dcterms:created xsi:type="dcterms:W3CDTF">2020-03-20T22:50:00Z</dcterms:created>
  <dcterms:modified xsi:type="dcterms:W3CDTF">2020-03-20T22:50:00Z</dcterms:modified>
</cp:coreProperties>
</file>