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D141" w14:textId="7AA7C95C" w:rsidR="005F403E" w:rsidRDefault="00E04FE2" w:rsidP="005F403E">
      <w:r>
        <w:rPr>
          <w:noProof/>
          <w:lang w:val="es-ES_tradnl" w:eastAsia="es-ES_tradnl"/>
        </w:rPr>
        <w:drawing>
          <wp:anchor distT="0" distB="0" distL="114300" distR="114300" simplePos="0" relativeHeight="251658240" behindDoc="1" locked="0" layoutInCell="1" allowOverlap="1" wp14:anchorId="082A0910" wp14:editId="5DE8B546">
            <wp:simplePos x="0" y="0"/>
            <wp:positionH relativeFrom="column">
              <wp:posOffset>-889635</wp:posOffset>
            </wp:positionH>
            <wp:positionV relativeFrom="paragraph">
              <wp:posOffset>-849748</wp:posOffset>
            </wp:positionV>
            <wp:extent cx="7750087" cy="2913321"/>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AD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0087" cy="2913321"/>
                    </a:xfrm>
                    <a:prstGeom prst="rect">
                      <a:avLst/>
                    </a:prstGeom>
                  </pic:spPr>
                </pic:pic>
              </a:graphicData>
            </a:graphic>
            <wp14:sizeRelH relativeFrom="page">
              <wp14:pctWidth>0</wp14:pctWidth>
            </wp14:sizeRelH>
            <wp14:sizeRelV relativeFrom="page">
              <wp14:pctHeight>0</wp14:pctHeight>
            </wp14:sizeRelV>
          </wp:anchor>
        </w:drawing>
      </w:r>
    </w:p>
    <w:p w14:paraId="22008071" w14:textId="77777777" w:rsidR="00E04FE2" w:rsidRDefault="00E04FE2" w:rsidP="00817C35">
      <w:pPr>
        <w:pStyle w:val="Sinespaciado1"/>
        <w:rPr>
          <w:rFonts w:ascii="Century Gothic" w:hAnsi="Century Gothic"/>
          <w:sz w:val="18"/>
          <w:szCs w:val="18"/>
        </w:rPr>
      </w:pPr>
    </w:p>
    <w:p w14:paraId="084C22D4" w14:textId="77777777" w:rsidR="00E04FE2" w:rsidRDefault="00E04FE2" w:rsidP="00817C35">
      <w:pPr>
        <w:pStyle w:val="Sinespaciado1"/>
        <w:rPr>
          <w:rFonts w:ascii="Century Gothic" w:hAnsi="Century Gothic"/>
          <w:sz w:val="18"/>
          <w:szCs w:val="18"/>
        </w:rPr>
      </w:pPr>
    </w:p>
    <w:p w14:paraId="6BE0E632" w14:textId="77777777" w:rsidR="00E04FE2" w:rsidRDefault="00E04FE2" w:rsidP="00817C35">
      <w:pPr>
        <w:pStyle w:val="Sinespaciado1"/>
        <w:rPr>
          <w:rFonts w:ascii="Century Gothic" w:hAnsi="Century Gothic"/>
          <w:sz w:val="18"/>
          <w:szCs w:val="18"/>
        </w:rPr>
      </w:pPr>
    </w:p>
    <w:p w14:paraId="2DEBFB6F" w14:textId="77777777" w:rsidR="00E04FE2" w:rsidRDefault="00E04FE2" w:rsidP="00817C35">
      <w:pPr>
        <w:pStyle w:val="Sinespaciado1"/>
        <w:rPr>
          <w:rFonts w:ascii="Century Gothic" w:hAnsi="Century Gothic"/>
          <w:sz w:val="18"/>
          <w:szCs w:val="18"/>
        </w:rPr>
      </w:pPr>
    </w:p>
    <w:p w14:paraId="5119A11F" w14:textId="77777777" w:rsidR="00E04FE2" w:rsidRDefault="00E04FE2" w:rsidP="00817C35">
      <w:pPr>
        <w:pStyle w:val="Sinespaciado1"/>
        <w:rPr>
          <w:rFonts w:ascii="Century Gothic" w:hAnsi="Century Gothic"/>
          <w:sz w:val="18"/>
          <w:szCs w:val="18"/>
        </w:rPr>
      </w:pPr>
    </w:p>
    <w:p w14:paraId="5F470D42" w14:textId="77777777" w:rsidR="00E04FE2" w:rsidRDefault="00E04FE2" w:rsidP="00817C35">
      <w:pPr>
        <w:pStyle w:val="Sinespaciado1"/>
        <w:rPr>
          <w:rFonts w:ascii="Century Gothic" w:hAnsi="Century Gothic"/>
          <w:sz w:val="18"/>
          <w:szCs w:val="18"/>
        </w:rPr>
      </w:pPr>
    </w:p>
    <w:p w14:paraId="43D48580" w14:textId="77777777" w:rsidR="00E04FE2" w:rsidRDefault="00E04FE2" w:rsidP="00817C35">
      <w:pPr>
        <w:pStyle w:val="Sinespaciado1"/>
        <w:rPr>
          <w:rFonts w:ascii="Century Gothic" w:hAnsi="Century Gothic"/>
          <w:sz w:val="18"/>
          <w:szCs w:val="18"/>
        </w:rPr>
      </w:pPr>
    </w:p>
    <w:p w14:paraId="4B126840" w14:textId="77777777" w:rsidR="00E04FE2" w:rsidRDefault="00E04FE2" w:rsidP="00817C35">
      <w:pPr>
        <w:pStyle w:val="Sinespaciado1"/>
        <w:rPr>
          <w:rFonts w:ascii="Century Gothic" w:hAnsi="Century Gothic"/>
          <w:sz w:val="18"/>
          <w:szCs w:val="18"/>
        </w:rPr>
      </w:pPr>
    </w:p>
    <w:p w14:paraId="1C36368B" w14:textId="77777777" w:rsidR="00E04FE2" w:rsidRDefault="00E04FE2" w:rsidP="00817C35">
      <w:pPr>
        <w:pStyle w:val="Sinespaciado1"/>
        <w:rPr>
          <w:rFonts w:ascii="Century Gothic" w:hAnsi="Century Gothic"/>
          <w:sz w:val="18"/>
          <w:szCs w:val="18"/>
        </w:rPr>
      </w:pPr>
    </w:p>
    <w:p w14:paraId="66D73D6C" w14:textId="77777777" w:rsidR="00E04FE2" w:rsidRDefault="00E04FE2" w:rsidP="00817C35">
      <w:pPr>
        <w:pStyle w:val="Sinespaciado1"/>
        <w:rPr>
          <w:rFonts w:ascii="Century Gothic" w:hAnsi="Century Gothic"/>
          <w:sz w:val="18"/>
          <w:szCs w:val="18"/>
        </w:rPr>
      </w:pPr>
    </w:p>
    <w:p w14:paraId="6A5C4AA6" w14:textId="77777777" w:rsidR="00E04FE2" w:rsidRDefault="00E04FE2" w:rsidP="00817C35">
      <w:pPr>
        <w:pStyle w:val="Sinespaciado1"/>
        <w:rPr>
          <w:rFonts w:ascii="Century Gothic" w:hAnsi="Century Gothic"/>
          <w:sz w:val="18"/>
          <w:szCs w:val="18"/>
        </w:rPr>
      </w:pPr>
    </w:p>
    <w:p w14:paraId="05BAC3A1" w14:textId="77777777" w:rsidR="00E04FE2" w:rsidRDefault="00E04FE2" w:rsidP="00817C35">
      <w:pPr>
        <w:pStyle w:val="Sinespaciado1"/>
        <w:rPr>
          <w:rFonts w:ascii="Century Gothic" w:hAnsi="Century Gothic"/>
          <w:sz w:val="18"/>
          <w:szCs w:val="18"/>
        </w:rPr>
      </w:pPr>
    </w:p>
    <w:p w14:paraId="68EF9B01" w14:textId="77777777" w:rsidR="00E04FE2" w:rsidRDefault="00E04FE2" w:rsidP="00817C35">
      <w:pPr>
        <w:pStyle w:val="Sinespaciado1"/>
        <w:rPr>
          <w:rFonts w:ascii="Century Gothic" w:hAnsi="Century Gothic"/>
          <w:sz w:val="18"/>
          <w:szCs w:val="18"/>
        </w:rPr>
      </w:pPr>
    </w:p>
    <w:p w14:paraId="5F82CF3C" w14:textId="77777777" w:rsidR="00E04FE2" w:rsidRDefault="00E04FE2" w:rsidP="00817C35">
      <w:pPr>
        <w:pStyle w:val="Sinespaciado1"/>
        <w:rPr>
          <w:rFonts w:ascii="Century Gothic" w:hAnsi="Century Gothic"/>
          <w:sz w:val="18"/>
          <w:szCs w:val="18"/>
        </w:rPr>
      </w:pPr>
    </w:p>
    <w:p w14:paraId="385511C1" w14:textId="77777777" w:rsidR="00E04FE2" w:rsidRPr="00293283" w:rsidRDefault="00E04FE2" w:rsidP="00817C35">
      <w:pPr>
        <w:pStyle w:val="Sinespaciado1"/>
        <w:rPr>
          <w:rFonts w:ascii="Century Gothic" w:hAnsi="Century Gothic"/>
          <w:sz w:val="13"/>
          <w:szCs w:val="18"/>
        </w:rPr>
      </w:pPr>
    </w:p>
    <w:p w14:paraId="0C0542AD" w14:textId="77777777" w:rsidR="00293283" w:rsidRDefault="00293283" w:rsidP="00293283">
      <w:pPr>
        <w:pStyle w:val="Cuadrculamedia21"/>
        <w:spacing w:line="276" w:lineRule="auto"/>
        <w:rPr>
          <w:rFonts w:ascii="Century Gothic" w:hAnsi="Century Gothic" w:cs="Helvetica"/>
          <w:b/>
          <w:bCs/>
          <w:color w:val="0003FF"/>
          <w:sz w:val="36"/>
          <w:szCs w:val="20"/>
          <w:lang w:val="es-ES_tradnl"/>
        </w:rPr>
      </w:pPr>
    </w:p>
    <w:p w14:paraId="623F85D0" w14:textId="2E2DB1C7" w:rsidR="00E04FE2" w:rsidRPr="00293283" w:rsidRDefault="005676B9" w:rsidP="00293283">
      <w:pPr>
        <w:pStyle w:val="Cuadrculamedia21"/>
        <w:spacing w:line="276" w:lineRule="auto"/>
        <w:rPr>
          <w:rFonts w:ascii="Century Gothic" w:hAnsi="Century Gothic" w:cs="Helvetica"/>
          <w:b/>
          <w:bCs/>
          <w:color w:val="0003FF"/>
          <w:sz w:val="28"/>
          <w:szCs w:val="20"/>
          <w:lang w:val="es-ES_tradnl"/>
        </w:rPr>
      </w:pPr>
      <w:r>
        <w:rPr>
          <w:rFonts w:ascii="Century Gothic" w:hAnsi="Century Gothic" w:cs="Helvetica"/>
          <w:b/>
          <w:bCs/>
          <w:color w:val="0003FF"/>
          <w:sz w:val="28"/>
          <w:szCs w:val="20"/>
          <w:lang w:val="es-ES_tradnl"/>
        </w:rPr>
        <w:t xml:space="preserve">XPLORA </w:t>
      </w:r>
      <w:r w:rsidR="00E333D1">
        <w:rPr>
          <w:rFonts w:ascii="Century Gothic" w:hAnsi="Century Gothic" w:cs="Helvetica"/>
          <w:b/>
          <w:bCs/>
          <w:color w:val="0003FF"/>
          <w:sz w:val="28"/>
          <w:szCs w:val="20"/>
          <w:lang w:val="es-ES_tradnl"/>
        </w:rPr>
        <w:t>QUILOTOA</w:t>
      </w:r>
      <w:r w:rsidR="00411307" w:rsidRPr="00293283">
        <w:rPr>
          <w:rFonts w:ascii="Century Gothic" w:hAnsi="Century Gothic" w:cs="Helvetica"/>
          <w:b/>
          <w:bCs/>
          <w:color w:val="0003FF"/>
          <w:sz w:val="28"/>
          <w:szCs w:val="20"/>
          <w:lang w:val="es-ES_tradnl"/>
        </w:rPr>
        <w:t xml:space="preserve"> </w:t>
      </w:r>
      <w:r w:rsidR="00293283" w:rsidRPr="00293283">
        <w:rPr>
          <w:rFonts w:ascii="Century Gothic" w:hAnsi="Century Gothic" w:cs="Helvetica"/>
          <w:b/>
          <w:bCs/>
          <w:color w:val="0003FF"/>
          <w:sz w:val="28"/>
          <w:szCs w:val="20"/>
          <w:lang w:val="es-ES_tradnl"/>
        </w:rPr>
        <w:t xml:space="preserve">| </w:t>
      </w:r>
      <w:r w:rsidR="00411307" w:rsidRPr="00293283">
        <w:rPr>
          <w:rFonts w:ascii="Century Gothic" w:hAnsi="Century Gothic" w:cs="Helvetica"/>
          <w:b/>
          <w:bCs/>
          <w:color w:val="0003FF"/>
          <w:sz w:val="28"/>
          <w:szCs w:val="20"/>
          <w:lang w:val="es-ES_tradnl"/>
        </w:rPr>
        <w:t>FULL DAY</w:t>
      </w:r>
    </w:p>
    <w:p w14:paraId="20A3FE95" w14:textId="77777777" w:rsid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p>
    <w:p w14:paraId="1FB0B0A5" w14:textId="77777777" w:rsidR="00300EF6" w:rsidRP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r>
        <w:rPr>
          <w:rFonts w:ascii="Century Gothic" w:eastAsia="Calibri" w:hAnsi="Century Gothic" w:cs="Helvetica"/>
          <w:b/>
          <w:bCs/>
          <w:sz w:val="18"/>
          <w:szCs w:val="18"/>
          <w:lang w:val="es-ES_tradnl"/>
        </w:rPr>
        <w:t>DESCRIPCION DEL TOUR:</w:t>
      </w:r>
    </w:p>
    <w:p w14:paraId="7C065F5C" w14:textId="77777777" w:rsidR="0082634B" w:rsidRPr="0082634B" w:rsidRDefault="0082634B" w:rsidP="00826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sz w:val="18"/>
          <w:szCs w:val="18"/>
        </w:rPr>
      </w:pPr>
      <w:r w:rsidRPr="0082634B">
        <w:rPr>
          <w:rFonts w:ascii="Century Gothic" w:hAnsi="Century Gothic" w:cs="Courier New"/>
          <w:color w:val="212121"/>
          <w:sz w:val="18"/>
          <w:szCs w:val="18"/>
          <w:lang w:eastAsia="es-EC"/>
        </w:rPr>
        <w:t>Se trata de un gran lago en un cráter creado alrededor del siglo XIII por la erupción volcánica. Este sitio está un poco fuera del camino, pero es uno de los sitios más hermosos en Ecuador. Este es un lugar de visita obligada. El agua tiene un impresionante  color turquesa. Podemos verlo desde el mirador o para quienes desean realizar una caminata más o menos exigente podemos caminar hasta la laguna. El sendero está bien mantenido por trabajo de la comunidad. Es aconsejable rentar un caballo, ya que la subida desde la laguna hacia el mirador es bastante exigente.</w:t>
      </w:r>
    </w:p>
    <w:p w14:paraId="1B8552D9" w14:textId="77777777" w:rsidR="0082634B" w:rsidRPr="0082634B" w:rsidRDefault="0082634B" w:rsidP="00826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212121"/>
          <w:sz w:val="18"/>
          <w:szCs w:val="18"/>
          <w:lang w:eastAsia="es-EC"/>
        </w:rPr>
      </w:pPr>
      <w:r w:rsidRPr="0082634B">
        <w:rPr>
          <w:rFonts w:ascii="Century Gothic" w:hAnsi="Century Gothic" w:cs="Courier New"/>
          <w:color w:val="212121"/>
          <w:sz w:val="18"/>
          <w:szCs w:val="18"/>
          <w:lang w:eastAsia="es-EC"/>
        </w:rPr>
        <w:t>Para aquellos que gusten de actividades en la laguna tenemos paseo en bote o en kayak.</w:t>
      </w:r>
    </w:p>
    <w:p w14:paraId="64C7FD36" w14:textId="77777777" w:rsidR="0082634B" w:rsidRPr="0082634B" w:rsidRDefault="0082634B" w:rsidP="0082634B">
      <w:pPr>
        <w:jc w:val="both"/>
        <w:rPr>
          <w:rFonts w:ascii="Century Gothic" w:hAnsi="Century Gothic" w:cs="Courier New"/>
          <w:color w:val="212121"/>
          <w:sz w:val="18"/>
          <w:szCs w:val="18"/>
          <w:lang w:eastAsia="es-EC"/>
        </w:rPr>
      </w:pPr>
    </w:p>
    <w:p w14:paraId="6749EB2A" w14:textId="77777777" w:rsidR="0082634B" w:rsidRPr="0082634B" w:rsidRDefault="0082634B" w:rsidP="0082634B">
      <w:pPr>
        <w:pStyle w:val="Textoindependiente"/>
        <w:spacing w:after="0"/>
        <w:rPr>
          <w:rFonts w:ascii="Century Gothic" w:hAnsi="Century Gothic"/>
          <w:color w:val="000000"/>
          <w:sz w:val="18"/>
          <w:szCs w:val="18"/>
        </w:rPr>
      </w:pPr>
      <w:r w:rsidRPr="0082634B">
        <w:rPr>
          <w:rFonts w:ascii="Century Gothic" w:hAnsi="Century Gothic"/>
          <w:color w:val="000000"/>
          <w:sz w:val="18"/>
          <w:szCs w:val="18"/>
        </w:rPr>
        <w:t>Normalmente el tour se inicia a las 8:00am, tiene una duración de 10 horas, pero los horarios son muy flexibles.</w:t>
      </w:r>
    </w:p>
    <w:p w14:paraId="4D992DF7" w14:textId="6EF983D0" w:rsidR="00E04FE2" w:rsidRPr="00293283" w:rsidRDefault="00E04FE2" w:rsidP="00293283">
      <w:pPr>
        <w:pStyle w:val="Textoindependiente"/>
        <w:spacing w:after="0"/>
        <w:rPr>
          <w:rFonts w:ascii="Century Gothic" w:hAnsi="Century Gothic"/>
          <w:b/>
          <w:i/>
          <w:color w:val="000000"/>
          <w:sz w:val="18"/>
          <w:szCs w:val="18"/>
        </w:rPr>
      </w:pPr>
    </w:p>
    <w:p w14:paraId="1CDD5C14" w14:textId="77777777" w:rsidR="00E04FE2" w:rsidRDefault="00E04FE2" w:rsidP="005F403E">
      <w:pPr>
        <w:pStyle w:val="Cuadrculamedia21"/>
        <w:rPr>
          <w:rFonts w:ascii="Century Gothic" w:hAnsi="Century Gothic"/>
          <w:sz w:val="18"/>
          <w:szCs w:val="18"/>
        </w:rPr>
      </w:pPr>
    </w:p>
    <w:p w14:paraId="0EE6D6B1" w14:textId="149DB926" w:rsidR="00EC07FC" w:rsidRDefault="00EC07FC" w:rsidP="00300EF6">
      <w:pPr>
        <w:pStyle w:val="Cuadrculamedia21"/>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TOUR INCLUYE:</w:t>
      </w:r>
    </w:p>
    <w:p w14:paraId="39A05A51" w14:textId="77777777" w:rsidR="00F30410" w:rsidRDefault="00F30410"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Guía Chofer Bilingüe, Transporte privado.</w:t>
      </w:r>
    </w:p>
    <w:p w14:paraId="3CE15109" w14:textId="7845D58A" w:rsidR="00331BA9" w:rsidRPr="004164F6" w:rsidRDefault="00300EF6"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VISITAS A</w:t>
      </w:r>
      <w:r w:rsidR="00E04FE2" w:rsidRPr="00300EF6">
        <w:rPr>
          <w:rFonts w:ascii="Century Gothic" w:eastAsia="Arial Unicode MS" w:hAnsi="Century Gothic" w:cs="Tahoma"/>
          <w:b/>
          <w:sz w:val="18"/>
          <w:szCs w:val="18"/>
          <w:lang w:val="es-ES"/>
        </w:rPr>
        <w:t>:</w:t>
      </w:r>
      <w:r w:rsidR="00F30410">
        <w:rPr>
          <w:rFonts w:ascii="Century Gothic" w:eastAsia="Arial Unicode MS" w:hAnsi="Century Gothic" w:cs="Tahoma"/>
          <w:b/>
          <w:sz w:val="18"/>
          <w:szCs w:val="18"/>
          <w:lang w:val="es-ES"/>
        </w:rPr>
        <w:t xml:space="preserve"> </w:t>
      </w:r>
      <w:r w:rsidR="0082634B">
        <w:rPr>
          <w:rFonts w:ascii="Century Gothic" w:hAnsi="Century Gothic"/>
          <w:color w:val="000000"/>
          <w:sz w:val="18"/>
          <w:szCs w:val="18"/>
        </w:rPr>
        <w:t>Casa indígena, Mirador del Cañón del Río Toachi, Laguna de Quilotoa, Centro Comunitario Artesanal</w:t>
      </w:r>
      <w:r w:rsidR="00A6440A" w:rsidRPr="00A6440A">
        <w:rPr>
          <w:rFonts w:ascii="Century Gothic" w:hAnsi="Century Gothic"/>
          <w:color w:val="000000"/>
          <w:sz w:val="18"/>
          <w:szCs w:val="18"/>
        </w:rPr>
        <w:t>.</w:t>
      </w:r>
      <w:r w:rsidR="00A6440A">
        <w:rPr>
          <w:rFonts w:ascii="Calibri;Helvetica;sans-serif;se" w:hAnsi="Calibri;Helvetica;sans-serif;se"/>
          <w:color w:val="000000"/>
        </w:rPr>
        <w:t xml:space="preserve"> </w:t>
      </w:r>
    </w:p>
    <w:p w14:paraId="55D1ED68" w14:textId="5F967839" w:rsidR="004164F6" w:rsidRPr="004164F6" w:rsidRDefault="004164F6" w:rsidP="00F30410">
      <w:pPr>
        <w:pStyle w:val="Cuadrculamedia21"/>
        <w:numPr>
          <w:ilvl w:val="0"/>
          <w:numId w:val="11"/>
        </w:numPr>
        <w:rPr>
          <w:rFonts w:ascii="Century Gothic" w:eastAsia="Arial Unicode MS" w:hAnsi="Century Gothic" w:cs="Tahoma"/>
          <w:sz w:val="18"/>
          <w:szCs w:val="18"/>
          <w:lang w:val="es-ES"/>
        </w:rPr>
      </w:pPr>
      <w:r w:rsidRPr="004164F6">
        <w:rPr>
          <w:rFonts w:ascii="Century Gothic" w:hAnsi="Century Gothic"/>
          <w:sz w:val="18"/>
          <w:szCs w:val="18"/>
        </w:rPr>
        <w:t>Precios Incluyen Impuestos Ecuatorianos</w:t>
      </w:r>
      <w:r>
        <w:rPr>
          <w:rFonts w:ascii="Century Gothic" w:hAnsi="Century Gothic"/>
          <w:sz w:val="18"/>
          <w:szCs w:val="18"/>
        </w:rPr>
        <w:t>.</w:t>
      </w:r>
    </w:p>
    <w:p w14:paraId="0309F467" w14:textId="77777777" w:rsidR="00E04FE2" w:rsidRDefault="00E04FE2" w:rsidP="00E04FE2">
      <w:pPr>
        <w:ind w:left="720"/>
        <w:rPr>
          <w:rFonts w:ascii="Century Gothic" w:hAnsi="Century Gothic" w:cs="Arial"/>
          <w:sz w:val="18"/>
          <w:szCs w:val="18"/>
          <w:highlight w:val="yellow"/>
          <w:lang w:val="es-ES_tradnl"/>
        </w:rPr>
      </w:pPr>
    </w:p>
    <w:p w14:paraId="737A3689" w14:textId="77777777" w:rsidR="00293283" w:rsidRPr="006735E3" w:rsidRDefault="00293283" w:rsidP="00E04FE2">
      <w:pPr>
        <w:ind w:left="720"/>
        <w:rPr>
          <w:rFonts w:ascii="Century Gothic" w:hAnsi="Century Gothic" w:cs="Arial"/>
          <w:sz w:val="18"/>
          <w:szCs w:val="18"/>
          <w:highlight w:val="yellow"/>
          <w:lang w:val="es-ES_tradnl"/>
        </w:rPr>
      </w:pPr>
    </w:p>
    <w:p w14:paraId="2FF1BCC8" w14:textId="77777777" w:rsidR="00E04FE2" w:rsidRPr="00300EF6" w:rsidRDefault="00E04FE2" w:rsidP="00E04FE2">
      <w:pPr>
        <w:pStyle w:val="Cuadrculamedia21"/>
        <w:jc w:val="center"/>
        <w:rPr>
          <w:rFonts w:ascii="Century Gothic" w:hAnsi="Century Gothic"/>
          <w:b/>
          <w:sz w:val="18"/>
          <w:szCs w:val="18"/>
          <w:lang w:val="es-CL"/>
        </w:rPr>
      </w:pPr>
      <w:r w:rsidRPr="00300EF6">
        <w:rPr>
          <w:rFonts w:ascii="Century Gothic" w:hAnsi="Century Gothic"/>
          <w:b/>
          <w:sz w:val="18"/>
          <w:szCs w:val="18"/>
          <w:lang w:val="es-CL"/>
        </w:rPr>
        <w:t>PRECIOS POR PERSONA EN US$.</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49"/>
        <w:gridCol w:w="1071"/>
        <w:gridCol w:w="1071"/>
        <w:gridCol w:w="1071"/>
      </w:tblGrid>
      <w:tr w:rsidR="00BF36B6" w:rsidRPr="00300EF6" w14:paraId="127D3C47" w14:textId="191F1C24" w:rsidTr="00BF36B6">
        <w:trPr>
          <w:trHeight w:val="377"/>
          <w:jc w:val="center"/>
        </w:trPr>
        <w:tc>
          <w:tcPr>
            <w:tcW w:w="2463" w:type="dxa"/>
            <w:shd w:val="clear" w:color="auto" w:fill="1F497D" w:themeFill="text2"/>
            <w:vAlign w:val="center"/>
          </w:tcPr>
          <w:p w14:paraId="67E40253"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FULL DAY</w:t>
            </w:r>
          </w:p>
        </w:tc>
        <w:tc>
          <w:tcPr>
            <w:tcW w:w="1249" w:type="dxa"/>
            <w:shd w:val="clear" w:color="auto" w:fill="1F497D" w:themeFill="text2"/>
            <w:vAlign w:val="center"/>
          </w:tcPr>
          <w:p w14:paraId="313A0770"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SERVICIO</w:t>
            </w:r>
          </w:p>
        </w:tc>
        <w:tc>
          <w:tcPr>
            <w:tcW w:w="1071" w:type="dxa"/>
            <w:shd w:val="clear" w:color="auto" w:fill="1F497D" w:themeFill="text2"/>
            <w:vAlign w:val="center"/>
          </w:tcPr>
          <w:p w14:paraId="1A3C3300" w14:textId="733C489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1 PAX</w:t>
            </w:r>
          </w:p>
        </w:tc>
        <w:tc>
          <w:tcPr>
            <w:tcW w:w="1071" w:type="dxa"/>
            <w:shd w:val="clear" w:color="auto" w:fill="1F497D" w:themeFill="text2"/>
            <w:vAlign w:val="center"/>
          </w:tcPr>
          <w:p w14:paraId="1F19CFCB" w14:textId="34F4094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2 PAX</w:t>
            </w:r>
          </w:p>
        </w:tc>
        <w:tc>
          <w:tcPr>
            <w:tcW w:w="1071" w:type="dxa"/>
            <w:shd w:val="clear" w:color="auto" w:fill="1F497D" w:themeFill="text2"/>
            <w:vAlign w:val="center"/>
          </w:tcPr>
          <w:p w14:paraId="01F826F1" w14:textId="77777777" w:rsidR="00BF36B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3 PAX</w:t>
            </w:r>
          </w:p>
          <w:p w14:paraId="2E063651" w14:textId="27FA980F" w:rsidR="00BF36B6" w:rsidRPr="00300EF6" w:rsidRDefault="00BF36B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 xml:space="preserve"> ó más</w:t>
            </w:r>
          </w:p>
        </w:tc>
      </w:tr>
      <w:tr w:rsidR="0082634B" w:rsidRPr="00300EF6" w14:paraId="366C5328" w14:textId="34527949" w:rsidTr="0082634B">
        <w:trPr>
          <w:trHeight w:val="351"/>
          <w:jc w:val="center"/>
        </w:trPr>
        <w:tc>
          <w:tcPr>
            <w:tcW w:w="2463" w:type="dxa"/>
            <w:shd w:val="clear" w:color="auto" w:fill="DBE5F1" w:themeFill="accent1" w:themeFillTint="33"/>
            <w:vAlign w:val="center"/>
          </w:tcPr>
          <w:p w14:paraId="697E28E3" w14:textId="2F8C3EEF" w:rsidR="0082634B" w:rsidRPr="00300EF6" w:rsidRDefault="00462CE9" w:rsidP="00857C95">
            <w:pPr>
              <w:pStyle w:val="Cuadrculamedia21"/>
              <w:jc w:val="center"/>
              <w:rPr>
                <w:rFonts w:ascii="Century Gothic" w:eastAsia="Arial Unicode MS" w:hAnsi="Century Gothic" w:cs="Tahoma"/>
                <w:sz w:val="18"/>
                <w:szCs w:val="18"/>
                <w:lang w:val="es-CL"/>
              </w:rPr>
            </w:pPr>
            <w:r>
              <w:rPr>
                <w:rFonts w:ascii="Century Gothic" w:hAnsi="Century Gothic" w:cs="Helvetica"/>
                <w:b/>
                <w:bCs/>
                <w:color w:val="0003FF"/>
                <w:sz w:val="18"/>
                <w:szCs w:val="18"/>
                <w:lang w:val="es-ES_tradnl"/>
              </w:rPr>
              <w:t>XPLORA QUILOTOA</w:t>
            </w:r>
          </w:p>
        </w:tc>
        <w:tc>
          <w:tcPr>
            <w:tcW w:w="1249" w:type="dxa"/>
            <w:shd w:val="clear" w:color="auto" w:fill="DBE5F1" w:themeFill="accent1" w:themeFillTint="33"/>
            <w:vAlign w:val="center"/>
          </w:tcPr>
          <w:p w14:paraId="27F3760A" w14:textId="77777777" w:rsidR="0082634B" w:rsidRPr="00300EF6" w:rsidRDefault="0082634B" w:rsidP="00857C95">
            <w:pPr>
              <w:pStyle w:val="Cuadrculamedia21"/>
              <w:jc w:val="center"/>
              <w:rPr>
                <w:rFonts w:ascii="Century Gothic" w:hAnsi="Century Gothic"/>
                <w:b/>
                <w:sz w:val="18"/>
                <w:szCs w:val="18"/>
                <w:lang w:val="en-US"/>
              </w:rPr>
            </w:pPr>
            <w:r w:rsidRPr="00300EF6">
              <w:rPr>
                <w:rFonts w:ascii="Century Gothic" w:hAnsi="Century Gothic"/>
                <w:b/>
                <w:sz w:val="18"/>
                <w:szCs w:val="18"/>
                <w:lang w:val="en-US"/>
              </w:rPr>
              <w:t>PRIVADO</w:t>
            </w:r>
          </w:p>
        </w:tc>
        <w:tc>
          <w:tcPr>
            <w:tcW w:w="1071" w:type="dxa"/>
            <w:shd w:val="clear" w:color="auto" w:fill="DBE5F1" w:themeFill="accent1" w:themeFillTint="33"/>
            <w:vAlign w:val="center"/>
          </w:tcPr>
          <w:p w14:paraId="420434D9" w14:textId="40F573D3" w:rsidR="0082634B" w:rsidRPr="00300EF6" w:rsidRDefault="0082634B" w:rsidP="0082634B">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192</w:t>
            </w:r>
          </w:p>
        </w:tc>
        <w:tc>
          <w:tcPr>
            <w:tcW w:w="1071" w:type="dxa"/>
            <w:shd w:val="clear" w:color="auto" w:fill="DBE5F1" w:themeFill="accent1" w:themeFillTint="33"/>
            <w:vAlign w:val="center"/>
          </w:tcPr>
          <w:p w14:paraId="49E06CD8" w14:textId="16E69FC2" w:rsidR="0082634B" w:rsidRPr="00300EF6" w:rsidRDefault="0082634B" w:rsidP="0082634B">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96</w:t>
            </w:r>
          </w:p>
        </w:tc>
        <w:tc>
          <w:tcPr>
            <w:tcW w:w="1071" w:type="dxa"/>
            <w:shd w:val="clear" w:color="auto" w:fill="DBE5F1" w:themeFill="accent1" w:themeFillTint="33"/>
            <w:vAlign w:val="center"/>
          </w:tcPr>
          <w:p w14:paraId="286694AF" w14:textId="10395A77" w:rsidR="0082634B" w:rsidRPr="00300EF6" w:rsidRDefault="0082634B" w:rsidP="0082634B">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73</w:t>
            </w:r>
          </w:p>
        </w:tc>
      </w:tr>
    </w:tbl>
    <w:p w14:paraId="58D89E22" w14:textId="77777777" w:rsidR="00C40B5F" w:rsidRPr="00300EF6" w:rsidRDefault="00C40B5F" w:rsidP="0048641D">
      <w:pPr>
        <w:pStyle w:val="Cuadrculamedia21"/>
        <w:jc w:val="center"/>
        <w:rPr>
          <w:rFonts w:ascii="Century Gothic" w:hAnsi="Century Gothic"/>
          <w:b/>
          <w:sz w:val="18"/>
          <w:szCs w:val="18"/>
          <w:highlight w:val="yellow"/>
        </w:rPr>
      </w:pPr>
    </w:p>
    <w:p w14:paraId="0444B0E9" w14:textId="77777777" w:rsidR="00693934" w:rsidRPr="00300EF6" w:rsidRDefault="00693934" w:rsidP="003D1CE9">
      <w:pPr>
        <w:rPr>
          <w:rFonts w:ascii="Century Gothic" w:hAnsi="Century Gothic" w:cs="Arial"/>
          <w:b/>
          <w:bCs/>
          <w:sz w:val="18"/>
          <w:szCs w:val="18"/>
          <w:lang w:val="es-ES_tradnl"/>
        </w:rPr>
      </w:pPr>
    </w:p>
    <w:p w14:paraId="093771D2" w14:textId="77777777" w:rsidR="003D1CE9" w:rsidRPr="00300EF6" w:rsidRDefault="006174C8" w:rsidP="003D1CE9">
      <w:pPr>
        <w:rPr>
          <w:rFonts w:ascii="Century Gothic" w:hAnsi="Century Gothic" w:cs="Arial"/>
          <w:b/>
          <w:bCs/>
          <w:sz w:val="18"/>
          <w:szCs w:val="18"/>
          <w:lang w:val="es-ES_tradnl"/>
        </w:rPr>
      </w:pPr>
      <w:r w:rsidRPr="00300EF6">
        <w:rPr>
          <w:rFonts w:ascii="Century Gothic" w:hAnsi="Century Gothic" w:cs="Arial"/>
          <w:b/>
          <w:bCs/>
          <w:sz w:val="18"/>
          <w:szCs w:val="18"/>
          <w:lang w:val="es-ES_tradnl"/>
        </w:rPr>
        <w:t>NOTAS IMPORTANTES</w:t>
      </w:r>
      <w:r w:rsidR="003D1CE9" w:rsidRPr="00300EF6">
        <w:rPr>
          <w:rFonts w:ascii="Century Gothic" w:hAnsi="Century Gothic" w:cs="Arial"/>
          <w:b/>
          <w:bCs/>
          <w:sz w:val="18"/>
          <w:szCs w:val="18"/>
          <w:lang w:val="es-ES_tradnl"/>
        </w:rPr>
        <w:t>:</w:t>
      </w:r>
    </w:p>
    <w:p w14:paraId="58B16690" w14:textId="656E097D" w:rsidR="00293283" w:rsidRDefault="00293283" w:rsidP="00293283">
      <w:pPr>
        <w:pStyle w:val="Cuadrculamedia21"/>
        <w:numPr>
          <w:ilvl w:val="0"/>
          <w:numId w:val="1"/>
        </w:numPr>
        <w:rPr>
          <w:rFonts w:ascii="Century Gothic" w:hAnsi="Century Gothic"/>
          <w:sz w:val="18"/>
          <w:szCs w:val="18"/>
        </w:rPr>
      </w:pPr>
      <w:r w:rsidRPr="00293283">
        <w:rPr>
          <w:rFonts w:ascii="Century Gothic" w:hAnsi="Century Gothic"/>
          <w:sz w:val="18"/>
          <w:szCs w:val="18"/>
        </w:rPr>
        <w:t>Aplica unicamente para pago en efectivo, cheque o transferencia.</w:t>
      </w:r>
    </w:p>
    <w:p w14:paraId="496EED95" w14:textId="1B2E1AD2" w:rsidR="00293283" w:rsidRPr="00293283" w:rsidRDefault="00293283" w:rsidP="00293283">
      <w:pPr>
        <w:pStyle w:val="Cuadrculamedia21"/>
        <w:numPr>
          <w:ilvl w:val="0"/>
          <w:numId w:val="1"/>
        </w:numPr>
        <w:rPr>
          <w:rFonts w:ascii="Century Gothic" w:hAnsi="Century Gothic"/>
          <w:sz w:val="18"/>
          <w:szCs w:val="18"/>
        </w:rPr>
      </w:pPr>
      <w:r>
        <w:rPr>
          <w:rFonts w:ascii="Century Gothic" w:hAnsi="Century Gothic"/>
          <w:sz w:val="18"/>
          <w:szCs w:val="18"/>
        </w:rPr>
        <w:t>Reservas mínimo con 24 horas de anticipación a la prestación del servicio.</w:t>
      </w:r>
    </w:p>
    <w:p w14:paraId="0EFA00E9" w14:textId="77777777" w:rsidR="00411307" w:rsidRDefault="00411307" w:rsidP="003D1CE9">
      <w:pPr>
        <w:pStyle w:val="Cuadrculamedia21"/>
        <w:jc w:val="center"/>
        <w:rPr>
          <w:rFonts w:ascii="Century Gothic" w:hAnsi="Century Gothic"/>
          <w:b/>
          <w:sz w:val="18"/>
          <w:szCs w:val="18"/>
        </w:rPr>
      </w:pPr>
    </w:p>
    <w:p w14:paraId="3A06B6EA" w14:textId="77777777" w:rsidR="00293283" w:rsidRDefault="00293283" w:rsidP="003D1CE9">
      <w:pPr>
        <w:pStyle w:val="Cuadrculamedia21"/>
        <w:jc w:val="center"/>
        <w:rPr>
          <w:rFonts w:ascii="Century Gothic" w:hAnsi="Century Gothic"/>
          <w:b/>
          <w:sz w:val="18"/>
          <w:szCs w:val="18"/>
        </w:rPr>
      </w:pPr>
    </w:p>
    <w:p w14:paraId="34EB180F" w14:textId="77777777" w:rsidR="00293283" w:rsidRPr="00300EF6" w:rsidRDefault="00293283" w:rsidP="003D1CE9">
      <w:pPr>
        <w:pStyle w:val="Cuadrculamedia21"/>
        <w:jc w:val="center"/>
        <w:rPr>
          <w:rFonts w:ascii="Century Gothic" w:hAnsi="Century Gothic"/>
          <w:b/>
          <w:sz w:val="18"/>
          <w:szCs w:val="18"/>
        </w:rPr>
      </w:pPr>
      <w:bookmarkStart w:id="0" w:name="_GoBack"/>
      <w:bookmarkEnd w:id="0"/>
    </w:p>
    <w:p w14:paraId="121F280C" w14:textId="73DA6FB7" w:rsidR="006A6F1F" w:rsidRDefault="003D1CE9" w:rsidP="00300EF6">
      <w:pPr>
        <w:pStyle w:val="Cuadrculamedia21"/>
        <w:jc w:val="center"/>
        <w:rPr>
          <w:rFonts w:ascii="Century Gothic" w:hAnsi="Century Gothic"/>
          <w:b/>
          <w:sz w:val="18"/>
          <w:szCs w:val="18"/>
        </w:rPr>
      </w:pPr>
      <w:r w:rsidRPr="00300EF6">
        <w:rPr>
          <w:rFonts w:ascii="Century Gothic" w:hAnsi="Century Gothic"/>
          <w:b/>
          <w:sz w:val="18"/>
          <w:szCs w:val="18"/>
        </w:rPr>
        <w:t>** Para nosotros es un placer servirle **</w:t>
      </w:r>
    </w:p>
    <w:p w14:paraId="6D905017" w14:textId="1DFCAD67" w:rsidR="00F23698" w:rsidRPr="00300EF6" w:rsidRDefault="00F23698" w:rsidP="00300EF6">
      <w:pPr>
        <w:pStyle w:val="Cuadrculamedia21"/>
        <w:jc w:val="center"/>
        <w:rPr>
          <w:rFonts w:ascii="Century Gothic" w:hAnsi="Century Gothic"/>
          <w:b/>
          <w:sz w:val="18"/>
          <w:szCs w:val="18"/>
        </w:rPr>
      </w:pPr>
      <w:r>
        <w:rPr>
          <w:noProof/>
          <w:lang w:val="es-ES_tradnl" w:eastAsia="es-ES_tradnl"/>
        </w:rPr>
        <w:drawing>
          <wp:anchor distT="0" distB="0" distL="114300" distR="114300" simplePos="0" relativeHeight="251660288" behindDoc="0" locked="0" layoutInCell="1" allowOverlap="1" wp14:anchorId="4EE7C35A" wp14:editId="5735A35E">
            <wp:simplePos x="0" y="0"/>
            <wp:positionH relativeFrom="column">
              <wp:posOffset>-890610</wp:posOffset>
            </wp:positionH>
            <wp:positionV relativeFrom="paragraph">
              <wp:posOffset>190500</wp:posOffset>
            </wp:positionV>
            <wp:extent cx="7853045" cy="1148080"/>
            <wp:effectExtent l="0" t="0" r="0" b="0"/>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304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3698" w:rsidRPr="00300EF6" w:rsidSect="00E04FE2">
      <w:footerReference w:type="default" r:id="rId10"/>
      <w:pgSz w:w="12240" w:h="15840"/>
      <w:pgMar w:top="1344" w:right="1325" w:bottom="16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EB73" w14:textId="77777777" w:rsidR="00D93E93" w:rsidRDefault="00D93E93" w:rsidP="002A2C17">
      <w:r>
        <w:separator/>
      </w:r>
    </w:p>
  </w:endnote>
  <w:endnote w:type="continuationSeparator" w:id="0">
    <w:p w14:paraId="182DF0E5" w14:textId="77777777" w:rsidR="00D93E93" w:rsidRDefault="00D93E93" w:rsidP="002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Helvetica;sans-serif;se">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BD0C" w14:textId="106E2BBB" w:rsidR="000C0F27" w:rsidRDefault="000C0F27" w:rsidP="000C0F27">
    <w:pPr>
      <w:pStyle w:val="Piedepgina"/>
      <w:ind w:left="-141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6656" w14:textId="77777777" w:rsidR="00D93E93" w:rsidRDefault="00D93E93" w:rsidP="002A2C17">
      <w:r>
        <w:separator/>
      </w:r>
    </w:p>
  </w:footnote>
  <w:footnote w:type="continuationSeparator" w:id="0">
    <w:p w14:paraId="13F32A59" w14:textId="77777777" w:rsidR="00D93E93" w:rsidRDefault="00D93E93" w:rsidP="002A2C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6C9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EF54E1"/>
    <w:multiLevelType w:val="hybridMultilevel"/>
    <w:tmpl w:val="E43C898C"/>
    <w:lvl w:ilvl="0" w:tplc="34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2092525"/>
    <w:multiLevelType w:val="multilevel"/>
    <w:tmpl w:val="0E9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584B65"/>
    <w:multiLevelType w:val="hybridMultilevel"/>
    <w:tmpl w:val="E5601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750DD4"/>
    <w:multiLevelType w:val="hybridMultilevel"/>
    <w:tmpl w:val="4AA64E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677F427C"/>
    <w:multiLevelType w:val="hybridMultilevel"/>
    <w:tmpl w:val="B6265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3"/>
  </w:num>
  <w:num w:numId="5">
    <w:abstractNumId w:val="5"/>
  </w:num>
  <w:num w:numId="6">
    <w:abstractNumId w:val="4"/>
  </w:num>
  <w:num w:numId="7">
    <w:abstractNumId w:val="1"/>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4F"/>
    <w:rsid w:val="000015E1"/>
    <w:rsid w:val="00005903"/>
    <w:rsid w:val="00014CCF"/>
    <w:rsid w:val="00015A96"/>
    <w:rsid w:val="00020DFF"/>
    <w:rsid w:val="00033B25"/>
    <w:rsid w:val="00040926"/>
    <w:rsid w:val="00042F1A"/>
    <w:rsid w:val="000462A0"/>
    <w:rsid w:val="00054C07"/>
    <w:rsid w:val="00072E3D"/>
    <w:rsid w:val="00097EEE"/>
    <w:rsid w:val="000B39C1"/>
    <w:rsid w:val="000C0F27"/>
    <w:rsid w:val="00100D70"/>
    <w:rsid w:val="00133E14"/>
    <w:rsid w:val="00141B8F"/>
    <w:rsid w:val="00152819"/>
    <w:rsid w:val="00155C9E"/>
    <w:rsid w:val="001622EB"/>
    <w:rsid w:val="001840D0"/>
    <w:rsid w:val="00184826"/>
    <w:rsid w:val="0019762A"/>
    <w:rsid w:val="001C7483"/>
    <w:rsid w:val="001D0A87"/>
    <w:rsid w:val="001D4344"/>
    <w:rsid w:val="001D54B6"/>
    <w:rsid w:val="00227816"/>
    <w:rsid w:val="002358B6"/>
    <w:rsid w:val="00243F22"/>
    <w:rsid w:val="00247695"/>
    <w:rsid w:val="00257F5F"/>
    <w:rsid w:val="00271858"/>
    <w:rsid w:val="00284060"/>
    <w:rsid w:val="00285DC1"/>
    <w:rsid w:val="0028721F"/>
    <w:rsid w:val="002873F6"/>
    <w:rsid w:val="00293283"/>
    <w:rsid w:val="002A0038"/>
    <w:rsid w:val="002A1656"/>
    <w:rsid w:val="002A2C17"/>
    <w:rsid w:val="002A4F89"/>
    <w:rsid w:val="002A697D"/>
    <w:rsid w:val="002B24E6"/>
    <w:rsid w:val="002B699D"/>
    <w:rsid w:val="002E61AC"/>
    <w:rsid w:val="002F10CC"/>
    <w:rsid w:val="00300EF6"/>
    <w:rsid w:val="00301237"/>
    <w:rsid w:val="0030578B"/>
    <w:rsid w:val="003114EC"/>
    <w:rsid w:val="00322D8A"/>
    <w:rsid w:val="00331BA9"/>
    <w:rsid w:val="00354DC1"/>
    <w:rsid w:val="00361AA0"/>
    <w:rsid w:val="00375CC0"/>
    <w:rsid w:val="00381E42"/>
    <w:rsid w:val="00386B43"/>
    <w:rsid w:val="00391E10"/>
    <w:rsid w:val="003A1B4C"/>
    <w:rsid w:val="003B2FDD"/>
    <w:rsid w:val="003D1CE9"/>
    <w:rsid w:val="003D4415"/>
    <w:rsid w:val="003D6D46"/>
    <w:rsid w:val="003E2158"/>
    <w:rsid w:val="003E37A7"/>
    <w:rsid w:val="003F64C0"/>
    <w:rsid w:val="003F6A3E"/>
    <w:rsid w:val="00401D13"/>
    <w:rsid w:val="00410248"/>
    <w:rsid w:val="004109D7"/>
    <w:rsid w:val="00411307"/>
    <w:rsid w:val="004164F6"/>
    <w:rsid w:val="00430B29"/>
    <w:rsid w:val="00442F30"/>
    <w:rsid w:val="00443511"/>
    <w:rsid w:val="004505D1"/>
    <w:rsid w:val="004536A2"/>
    <w:rsid w:val="0045551C"/>
    <w:rsid w:val="00462CE9"/>
    <w:rsid w:val="00464D44"/>
    <w:rsid w:val="00470438"/>
    <w:rsid w:val="004778FD"/>
    <w:rsid w:val="0048514B"/>
    <w:rsid w:val="00485517"/>
    <w:rsid w:val="0048641D"/>
    <w:rsid w:val="004A3056"/>
    <w:rsid w:val="004A30BA"/>
    <w:rsid w:val="004A7A0B"/>
    <w:rsid w:val="004C797C"/>
    <w:rsid w:val="004D1D35"/>
    <w:rsid w:val="004D3E99"/>
    <w:rsid w:val="004D4942"/>
    <w:rsid w:val="004D53B4"/>
    <w:rsid w:val="004F000A"/>
    <w:rsid w:val="004F31E0"/>
    <w:rsid w:val="00507E50"/>
    <w:rsid w:val="00520D1D"/>
    <w:rsid w:val="00526853"/>
    <w:rsid w:val="0053780C"/>
    <w:rsid w:val="00545B99"/>
    <w:rsid w:val="00546DFE"/>
    <w:rsid w:val="00546EB1"/>
    <w:rsid w:val="005518E6"/>
    <w:rsid w:val="00556682"/>
    <w:rsid w:val="00557AD9"/>
    <w:rsid w:val="005614AE"/>
    <w:rsid w:val="0056498C"/>
    <w:rsid w:val="00565992"/>
    <w:rsid w:val="005676B9"/>
    <w:rsid w:val="00575F61"/>
    <w:rsid w:val="0059329D"/>
    <w:rsid w:val="005954C3"/>
    <w:rsid w:val="00596983"/>
    <w:rsid w:val="005C578F"/>
    <w:rsid w:val="005C619A"/>
    <w:rsid w:val="005C66BB"/>
    <w:rsid w:val="005D28CB"/>
    <w:rsid w:val="005D5D10"/>
    <w:rsid w:val="005D629D"/>
    <w:rsid w:val="005F16D4"/>
    <w:rsid w:val="005F1BF7"/>
    <w:rsid w:val="005F403E"/>
    <w:rsid w:val="006063B0"/>
    <w:rsid w:val="00616F86"/>
    <w:rsid w:val="006174C8"/>
    <w:rsid w:val="006260C5"/>
    <w:rsid w:val="0063321A"/>
    <w:rsid w:val="00636623"/>
    <w:rsid w:val="006462E5"/>
    <w:rsid w:val="00665CE6"/>
    <w:rsid w:val="00666019"/>
    <w:rsid w:val="00666AEF"/>
    <w:rsid w:val="00673086"/>
    <w:rsid w:val="006735E3"/>
    <w:rsid w:val="006929E8"/>
    <w:rsid w:val="00693934"/>
    <w:rsid w:val="006974AA"/>
    <w:rsid w:val="006A1928"/>
    <w:rsid w:val="006A6F1F"/>
    <w:rsid w:val="006B061D"/>
    <w:rsid w:val="006B6946"/>
    <w:rsid w:val="006C6891"/>
    <w:rsid w:val="006F5B08"/>
    <w:rsid w:val="00711A84"/>
    <w:rsid w:val="00751C1D"/>
    <w:rsid w:val="0075399B"/>
    <w:rsid w:val="00754EA4"/>
    <w:rsid w:val="0077629A"/>
    <w:rsid w:val="007804AD"/>
    <w:rsid w:val="0078188E"/>
    <w:rsid w:val="0078699B"/>
    <w:rsid w:val="00791F67"/>
    <w:rsid w:val="007A334C"/>
    <w:rsid w:val="007B7921"/>
    <w:rsid w:val="007D0006"/>
    <w:rsid w:val="007D08FD"/>
    <w:rsid w:val="007D0EB6"/>
    <w:rsid w:val="007D27F7"/>
    <w:rsid w:val="007D762C"/>
    <w:rsid w:val="007E0B13"/>
    <w:rsid w:val="007F23C1"/>
    <w:rsid w:val="00800380"/>
    <w:rsid w:val="00801FCD"/>
    <w:rsid w:val="00817C35"/>
    <w:rsid w:val="00826163"/>
    <w:rsid w:val="0082634B"/>
    <w:rsid w:val="0083143C"/>
    <w:rsid w:val="00834FAB"/>
    <w:rsid w:val="008473A6"/>
    <w:rsid w:val="008537D8"/>
    <w:rsid w:val="008721DC"/>
    <w:rsid w:val="00881AD6"/>
    <w:rsid w:val="00896FAC"/>
    <w:rsid w:val="008A7EA4"/>
    <w:rsid w:val="008B2011"/>
    <w:rsid w:val="008E01C5"/>
    <w:rsid w:val="008E2EE5"/>
    <w:rsid w:val="008F3F8E"/>
    <w:rsid w:val="008F5C8C"/>
    <w:rsid w:val="009101C6"/>
    <w:rsid w:val="00913C6B"/>
    <w:rsid w:val="0092295B"/>
    <w:rsid w:val="0093413A"/>
    <w:rsid w:val="00936B2E"/>
    <w:rsid w:val="00937A36"/>
    <w:rsid w:val="0094774C"/>
    <w:rsid w:val="00955E07"/>
    <w:rsid w:val="00957059"/>
    <w:rsid w:val="00963A7A"/>
    <w:rsid w:val="00973833"/>
    <w:rsid w:val="00985A9E"/>
    <w:rsid w:val="009978A7"/>
    <w:rsid w:val="009B1C0E"/>
    <w:rsid w:val="009D25BC"/>
    <w:rsid w:val="009E30B3"/>
    <w:rsid w:val="009E61BC"/>
    <w:rsid w:val="00A0169C"/>
    <w:rsid w:val="00A0710E"/>
    <w:rsid w:val="00A15915"/>
    <w:rsid w:val="00A24045"/>
    <w:rsid w:val="00A2644F"/>
    <w:rsid w:val="00A529B6"/>
    <w:rsid w:val="00A53884"/>
    <w:rsid w:val="00A54575"/>
    <w:rsid w:val="00A577BA"/>
    <w:rsid w:val="00A6440A"/>
    <w:rsid w:val="00A757A1"/>
    <w:rsid w:val="00A817DC"/>
    <w:rsid w:val="00A83465"/>
    <w:rsid w:val="00A940DD"/>
    <w:rsid w:val="00A9651B"/>
    <w:rsid w:val="00A97D17"/>
    <w:rsid w:val="00AA34ED"/>
    <w:rsid w:val="00AA409F"/>
    <w:rsid w:val="00AC4216"/>
    <w:rsid w:val="00AC4E3B"/>
    <w:rsid w:val="00AE3A99"/>
    <w:rsid w:val="00AF7D35"/>
    <w:rsid w:val="00B03186"/>
    <w:rsid w:val="00B16689"/>
    <w:rsid w:val="00B201B1"/>
    <w:rsid w:val="00B22B20"/>
    <w:rsid w:val="00B57E6A"/>
    <w:rsid w:val="00B76E2C"/>
    <w:rsid w:val="00B77926"/>
    <w:rsid w:val="00B868DA"/>
    <w:rsid w:val="00BA1949"/>
    <w:rsid w:val="00BA7C7D"/>
    <w:rsid w:val="00BB57F1"/>
    <w:rsid w:val="00BC0841"/>
    <w:rsid w:val="00BD533C"/>
    <w:rsid w:val="00BE34A7"/>
    <w:rsid w:val="00BF3605"/>
    <w:rsid w:val="00BF36B6"/>
    <w:rsid w:val="00C00A7B"/>
    <w:rsid w:val="00C05A42"/>
    <w:rsid w:val="00C16D1E"/>
    <w:rsid w:val="00C2545A"/>
    <w:rsid w:val="00C30DF9"/>
    <w:rsid w:val="00C37914"/>
    <w:rsid w:val="00C40B5F"/>
    <w:rsid w:val="00C64A53"/>
    <w:rsid w:val="00C73470"/>
    <w:rsid w:val="00C93EF0"/>
    <w:rsid w:val="00C963AA"/>
    <w:rsid w:val="00C97AE6"/>
    <w:rsid w:val="00CA6102"/>
    <w:rsid w:val="00CA6D96"/>
    <w:rsid w:val="00CB094F"/>
    <w:rsid w:val="00CE0E24"/>
    <w:rsid w:val="00CE0EA4"/>
    <w:rsid w:val="00CE226B"/>
    <w:rsid w:val="00CE44E1"/>
    <w:rsid w:val="00CE5958"/>
    <w:rsid w:val="00CF1F97"/>
    <w:rsid w:val="00D00D8E"/>
    <w:rsid w:val="00D1588C"/>
    <w:rsid w:val="00D220AB"/>
    <w:rsid w:val="00D25D15"/>
    <w:rsid w:val="00D41629"/>
    <w:rsid w:val="00D4401C"/>
    <w:rsid w:val="00D449F5"/>
    <w:rsid w:val="00D5347F"/>
    <w:rsid w:val="00D57820"/>
    <w:rsid w:val="00D63750"/>
    <w:rsid w:val="00D649AD"/>
    <w:rsid w:val="00D80B07"/>
    <w:rsid w:val="00D849C3"/>
    <w:rsid w:val="00D86690"/>
    <w:rsid w:val="00D93E93"/>
    <w:rsid w:val="00DA226B"/>
    <w:rsid w:val="00DA3946"/>
    <w:rsid w:val="00DB2310"/>
    <w:rsid w:val="00DC2D06"/>
    <w:rsid w:val="00DE52C3"/>
    <w:rsid w:val="00DE7756"/>
    <w:rsid w:val="00DF2013"/>
    <w:rsid w:val="00DF7A27"/>
    <w:rsid w:val="00E04FE2"/>
    <w:rsid w:val="00E06649"/>
    <w:rsid w:val="00E258B8"/>
    <w:rsid w:val="00E333D1"/>
    <w:rsid w:val="00E33E62"/>
    <w:rsid w:val="00E5054D"/>
    <w:rsid w:val="00E5778C"/>
    <w:rsid w:val="00E76C48"/>
    <w:rsid w:val="00E8315E"/>
    <w:rsid w:val="00E85415"/>
    <w:rsid w:val="00E85809"/>
    <w:rsid w:val="00E85AFE"/>
    <w:rsid w:val="00E86688"/>
    <w:rsid w:val="00E874B2"/>
    <w:rsid w:val="00EB0C37"/>
    <w:rsid w:val="00EB2F14"/>
    <w:rsid w:val="00EC05C1"/>
    <w:rsid w:val="00EC07FC"/>
    <w:rsid w:val="00EE7D82"/>
    <w:rsid w:val="00F23698"/>
    <w:rsid w:val="00F30410"/>
    <w:rsid w:val="00F3584C"/>
    <w:rsid w:val="00F370CD"/>
    <w:rsid w:val="00F413F0"/>
    <w:rsid w:val="00F679A5"/>
    <w:rsid w:val="00F71B44"/>
    <w:rsid w:val="00F82D25"/>
    <w:rsid w:val="00F83634"/>
    <w:rsid w:val="00F843D9"/>
    <w:rsid w:val="00F861CD"/>
    <w:rsid w:val="00F958A8"/>
    <w:rsid w:val="00FB0DBA"/>
    <w:rsid w:val="00FB16B5"/>
    <w:rsid w:val="00FC0BDB"/>
    <w:rsid w:val="00FE0E29"/>
    <w:rsid w:val="00FE37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5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4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CB094F"/>
    <w:rPr>
      <w:sz w:val="22"/>
      <w:szCs w:val="22"/>
      <w:lang w:val="es-EC" w:eastAsia="en-US"/>
    </w:rPr>
  </w:style>
  <w:style w:type="paragraph" w:customStyle="1" w:styleId="Listavistosa-nfasis11">
    <w:name w:val="Lista vistosa - Énfasis 11"/>
    <w:basedOn w:val="Normal"/>
    <w:uiPriority w:val="34"/>
    <w:qFormat/>
    <w:rsid w:val="00CB094F"/>
    <w:pPr>
      <w:ind w:left="720"/>
      <w:contextualSpacing/>
    </w:pPr>
  </w:style>
  <w:style w:type="paragraph" w:styleId="NormalWeb">
    <w:name w:val="Normal (Web)"/>
    <w:basedOn w:val="Normal"/>
    <w:uiPriority w:val="99"/>
    <w:semiHidden/>
    <w:unhideWhenUsed/>
    <w:rsid w:val="005C66BB"/>
    <w:pPr>
      <w:spacing w:before="100" w:beforeAutospacing="1" w:after="100" w:afterAutospacing="1"/>
    </w:pPr>
    <w:rPr>
      <w:lang w:val="es-EC" w:eastAsia="es-EC"/>
    </w:rPr>
  </w:style>
  <w:style w:type="character" w:customStyle="1" w:styleId="h1">
    <w:name w:val="h1"/>
    <w:basedOn w:val="Fuentedeprrafopredeter"/>
    <w:rsid w:val="005C66BB"/>
  </w:style>
  <w:style w:type="character" w:styleId="nfasis">
    <w:name w:val="Emphasis"/>
    <w:uiPriority w:val="20"/>
    <w:qFormat/>
    <w:rsid w:val="005C66BB"/>
    <w:rPr>
      <w:i/>
      <w:iCs/>
    </w:rPr>
  </w:style>
  <w:style w:type="character" w:styleId="Textoennegrita">
    <w:name w:val="Strong"/>
    <w:uiPriority w:val="22"/>
    <w:qFormat/>
    <w:rsid w:val="005C66BB"/>
    <w:rPr>
      <w:b/>
      <w:bCs/>
    </w:rPr>
  </w:style>
  <w:style w:type="character" w:customStyle="1" w:styleId="Cuadrculamedia2Car">
    <w:name w:val="Cuadrícula media 2 Car"/>
    <w:link w:val="Cuadrculamedia21"/>
    <w:uiPriority w:val="1"/>
    <w:locked/>
    <w:rsid w:val="006735E3"/>
    <w:rPr>
      <w:sz w:val="22"/>
      <w:szCs w:val="22"/>
      <w:lang w:eastAsia="en-US"/>
    </w:rPr>
  </w:style>
  <w:style w:type="paragraph" w:styleId="Encabezado">
    <w:name w:val="header"/>
    <w:basedOn w:val="Normal"/>
    <w:link w:val="EncabezadoCar"/>
    <w:uiPriority w:val="99"/>
    <w:unhideWhenUsed/>
    <w:rsid w:val="002A2C17"/>
    <w:pPr>
      <w:tabs>
        <w:tab w:val="center" w:pos="4419"/>
        <w:tab w:val="right" w:pos="8838"/>
      </w:tabs>
    </w:pPr>
  </w:style>
  <w:style w:type="character" w:customStyle="1" w:styleId="EncabezadoCar">
    <w:name w:val="Encabezado Car"/>
    <w:basedOn w:val="Fuentedeprrafopredeter"/>
    <w:link w:val="Encabezado"/>
    <w:uiPriority w:val="99"/>
    <w:rsid w:val="002A2C17"/>
    <w:rPr>
      <w:rFonts w:ascii="Times New Roman" w:eastAsia="Times New Roman" w:hAnsi="Times New Roman"/>
      <w:sz w:val="24"/>
      <w:szCs w:val="24"/>
    </w:rPr>
  </w:style>
  <w:style w:type="paragraph" w:styleId="Piedepgina">
    <w:name w:val="footer"/>
    <w:basedOn w:val="Normal"/>
    <w:link w:val="PiedepginaCar"/>
    <w:uiPriority w:val="99"/>
    <w:unhideWhenUsed/>
    <w:rsid w:val="002A2C17"/>
    <w:pPr>
      <w:tabs>
        <w:tab w:val="center" w:pos="4419"/>
        <w:tab w:val="right" w:pos="8838"/>
      </w:tabs>
    </w:pPr>
  </w:style>
  <w:style w:type="character" w:customStyle="1" w:styleId="PiedepginaCar">
    <w:name w:val="Pie de página Car"/>
    <w:basedOn w:val="Fuentedeprrafopredeter"/>
    <w:link w:val="Piedepgina"/>
    <w:uiPriority w:val="99"/>
    <w:rsid w:val="002A2C17"/>
    <w:rPr>
      <w:rFonts w:ascii="Times New Roman" w:eastAsia="Times New Roman" w:hAnsi="Times New Roman"/>
      <w:sz w:val="24"/>
      <w:szCs w:val="24"/>
    </w:rPr>
  </w:style>
  <w:style w:type="paragraph" w:customStyle="1" w:styleId="Sinespaciado1">
    <w:name w:val="Sin espaciado1"/>
    <w:link w:val="SinespaciadoCar"/>
    <w:uiPriority w:val="1"/>
    <w:qFormat/>
    <w:rsid w:val="00C40B5F"/>
    <w:rPr>
      <w:sz w:val="22"/>
      <w:szCs w:val="22"/>
      <w:lang w:val="es-EC" w:eastAsia="en-US"/>
    </w:rPr>
  </w:style>
  <w:style w:type="character" w:customStyle="1" w:styleId="SinespaciadoCar">
    <w:name w:val="Sin espaciado Car"/>
    <w:link w:val="Sinespaciado1"/>
    <w:uiPriority w:val="1"/>
    <w:locked/>
    <w:rsid w:val="00C40B5F"/>
    <w:rPr>
      <w:sz w:val="22"/>
      <w:szCs w:val="22"/>
      <w:lang w:val="es-EC" w:eastAsia="en-US"/>
    </w:rPr>
  </w:style>
  <w:style w:type="paragraph" w:styleId="Prrafodelista">
    <w:name w:val="List Paragraph"/>
    <w:basedOn w:val="Normal"/>
    <w:uiPriority w:val="34"/>
    <w:qFormat/>
    <w:rsid w:val="008A7EA4"/>
    <w:pPr>
      <w:ind w:left="720"/>
      <w:contextualSpacing/>
    </w:pPr>
    <w:rPr>
      <w:rFonts w:ascii="Calibri" w:eastAsia="Calibri" w:hAnsi="Calibri"/>
      <w:sz w:val="22"/>
      <w:szCs w:val="22"/>
      <w:lang w:val="es-ES_tradnl" w:eastAsia="es-ES_tradnl"/>
    </w:rPr>
  </w:style>
  <w:style w:type="character" w:styleId="Hipervnculo">
    <w:name w:val="Hyperlink"/>
    <w:basedOn w:val="Fuentedeprrafopredeter"/>
    <w:uiPriority w:val="99"/>
    <w:unhideWhenUsed/>
    <w:rsid w:val="006A6F1F"/>
    <w:rPr>
      <w:color w:val="0000FF" w:themeColor="hyperlink"/>
      <w:u w:val="single"/>
    </w:rPr>
  </w:style>
  <w:style w:type="paragraph" w:styleId="Textoindependiente">
    <w:name w:val="Body Text"/>
    <w:basedOn w:val="Normal"/>
    <w:link w:val="TextoindependienteCar"/>
    <w:rsid w:val="00411307"/>
    <w:pPr>
      <w:spacing w:after="140" w:line="288" w:lineRule="auto"/>
    </w:pPr>
    <w:rPr>
      <w:rFonts w:ascii="Liberation Serif" w:eastAsia="SimSun" w:hAnsi="Liberation Serif" w:cs="Arial"/>
      <w:kern w:val="2"/>
      <w:lang w:val="es-EC" w:eastAsia="zh-CN" w:bidi="hi-IN"/>
    </w:rPr>
  </w:style>
  <w:style w:type="character" w:customStyle="1" w:styleId="TextoindependienteCar">
    <w:name w:val="Texto independiente Car"/>
    <w:basedOn w:val="Fuentedeprrafopredeter"/>
    <w:link w:val="Textoindependiente"/>
    <w:rsid w:val="00411307"/>
    <w:rPr>
      <w:rFonts w:ascii="Liberation Serif" w:eastAsia="SimSun" w:hAnsi="Liberation Serif" w:cs="Arial"/>
      <w:kern w:val="2"/>
      <w:sz w:val="24"/>
      <w:szCs w:val="24"/>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392">
      <w:bodyDiv w:val="1"/>
      <w:marLeft w:val="0"/>
      <w:marRight w:val="0"/>
      <w:marTop w:val="0"/>
      <w:marBottom w:val="0"/>
      <w:divBdr>
        <w:top w:val="none" w:sz="0" w:space="0" w:color="auto"/>
        <w:left w:val="none" w:sz="0" w:space="0" w:color="auto"/>
        <w:bottom w:val="none" w:sz="0" w:space="0" w:color="auto"/>
        <w:right w:val="none" w:sz="0" w:space="0" w:color="auto"/>
      </w:divBdr>
    </w:div>
    <w:div w:id="588080760">
      <w:bodyDiv w:val="1"/>
      <w:marLeft w:val="0"/>
      <w:marRight w:val="0"/>
      <w:marTop w:val="0"/>
      <w:marBottom w:val="0"/>
      <w:divBdr>
        <w:top w:val="none" w:sz="0" w:space="0" w:color="auto"/>
        <w:left w:val="none" w:sz="0" w:space="0" w:color="auto"/>
        <w:bottom w:val="none" w:sz="0" w:space="0" w:color="auto"/>
        <w:right w:val="none" w:sz="0" w:space="0" w:color="auto"/>
      </w:divBdr>
    </w:div>
    <w:div w:id="761533173">
      <w:bodyDiv w:val="1"/>
      <w:marLeft w:val="0"/>
      <w:marRight w:val="0"/>
      <w:marTop w:val="0"/>
      <w:marBottom w:val="0"/>
      <w:divBdr>
        <w:top w:val="none" w:sz="0" w:space="0" w:color="auto"/>
        <w:left w:val="none" w:sz="0" w:space="0" w:color="auto"/>
        <w:bottom w:val="none" w:sz="0" w:space="0" w:color="auto"/>
        <w:right w:val="none" w:sz="0" w:space="0" w:color="auto"/>
      </w:divBdr>
    </w:div>
    <w:div w:id="1131095301">
      <w:bodyDiv w:val="1"/>
      <w:marLeft w:val="0"/>
      <w:marRight w:val="0"/>
      <w:marTop w:val="0"/>
      <w:marBottom w:val="0"/>
      <w:divBdr>
        <w:top w:val="none" w:sz="0" w:space="0" w:color="auto"/>
        <w:left w:val="none" w:sz="0" w:space="0" w:color="auto"/>
        <w:bottom w:val="none" w:sz="0" w:space="0" w:color="auto"/>
        <w:right w:val="none" w:sz="0" w:space="0" w:color="auto"/>
      </w:divBdr>
    </w:div>
    <w:div w:id="1252352555">
      <w:bodyDiv w:val="1"/>
      <w:marLeft w:val="0"/>
      <w:marRight w:val="0"/>
      <w:marTop w:val="0"/>
      <w:marBottom w:val="0"/>
      <w:divBdr>
        <w:top w:val="none" w:sz="0" w:space="0" w:color="auto"/>
        <w:left w:val="none" w:sz="0" w:space="0" w:color="auto"/>
        <w:bottom w:val="none" w:sz="0" w:space="0" w:color="auto"/>
        <w:right w:val="none" w:sz="0" w:space="0" w:color="auto"/>
      </w:divBdr>
    </w:div>
    <w:div w:id="1355417901">
      <w:bodyDiv w:val="1"/>
      <w:marLeft w:val="0"/>
      <w:marRight w:val="0"/>
      <w:marTop w:val="0"/>
      <w:marBottom w:val="0"/>
      <w:divBdr>
        <w:top w:val="none" w:sz="0" w:space="0" w:color="auto"/>
        <w:left w:val="none" w:sz="0" w:space="0" w:color="auto"/>
        <w:bottom w:val="none" w:sz="0" w:space="0" w:color="auto"/>
        <w:right w:val="none" w:sz="0" w:space="0" w:color="auto"/>
      </w:divBdr>
    </w:div>
    <w:div w:id="1455565213">
      <w:bodyDiv w:val="1"/>
      <w:marLeft w:val="0"/>
      <w:marRight w:val="0"/>
      <w:marTop w:val="0"/>
      <w:marBottom w:val="0"/>
      <w:divBdr>
        <w:top w:val="none" w:sz="0" w:space="0" w:color="auto"/>
        <w:left w:val="none" w:sz="0" w:space="0" w:color="auto"/>
        <w:bottom w:val="none" w:sz="0" w:space="0" w:color="auto"/>
        <w:right w:val="none" w:sz="0" w:space="0" w:color="auto"/>
      </w:divBdr>
    </w:div>
    <w:div w:id="1793015046">
      <w:bodyDiv w:val="1"/>
      <w:marLeft w:val="0"/>
      <w:marRight w:val="0"/>
      <w:marTop w:val="0"/>
      <w:marBottom w:val="0"/>
      <w:divBdr>
        <w:top w:val="none" w:sz="0" w:space="0" w:color="auto"/>
        <w:left w:val="none" w:sz="0" w:space="0" w:color="auto"/>
        <w:bottom w:val="none" w:sz="0" w:space="0" w:color="auto"/>
        <w:right w:val="none" w:sz="0" w:space="0" w:color="auto"/>
      </w:divBdr>
    </w:div>
    <w:div w:id="1918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0A11-8310-CF41-BD10-0D97AC61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1156</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Usuario de Microsoft Office</cp:lastModifiedBy>
  <cp:revision>6</cp:revision>
  <cp:lastPrinted>2013-02-21T21:32:00Z</cp:lastPrinted>
  <dcterms:created xsi:type="dcterms:W3CDTF">2017-10-16T18:46:00Z</dcterms:created>
  <dcterms:modified xsi:type="dcterms:W3CDTF">2023-08-04T01:16:00Z</dcterms:modified>
</cp:coreProperties>
</file>